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D9A" w:rsidRPr="00EA604A" w:rsidRDefault="00E65D9A" w:rsidP="00E65D9A">
      <w:pPr>
        <w:spacing w:before="100" w:beforeAutospacing="1" w:after="100" w:afterAutospacing="1" w:line="240" w:lineRule="auto"/>
        <w:outlineLvl w:val="0"/>
        <w:rPr>
          <w:rFonts w:ascii="Garamond" w:eastAsia="Times New Roman" w:hAnsi="Garamond" w:cs="Times New Roman"/>
          <w:b/>
          <w:bCs/>
          <w:kern w:val="36"/>
          <w:sz w:val="24"/>
          <w:szCs w:val="24"/>
          <w:lang w:eastAsia="en-IE"/>
        </w:rPr>
      </w:pPr>
      <w:r>
        <w:rPr>
          <w:rFonts w:ascii="Garamond" w:eastAsia="Times New Roman" w:hAnsi="Garamond" w:cs="Times New Roman"/>
          <w:b/>
          <w:bCs/>
          <w:kern w:val="36"/>
          <w:sz w:val="24"/>
          <w:szCs w:val="24"/>
          <w:u w:val="single"/>
          <w:lang w:eastAsia="en-IE"/>
        </w:rPr>
        <w:t>2020-2021</w:t>
      </w:r>
      <w:r w:rsidRPr="00EA604A">
        <w:rPr>
          <w:rFonts w:ascii="Garamond" w:eastAsia="Times New Roman" w:hAnsi="Garamond" w:cs="Times New Roman"/>
          <w:b/>
          <w:bCs/>
          <w:kern w:val="36"/>
          <w:sz w:val="24"/>
          <w:szCs w:val="24"/>
          <w:lang w:eastAsia="en-IE"/>
        </w:rPr>
        <w:tab/>
      </w:r>
      <w:r w:rsidR="00B0170C">
        <w:rPr>
          <w:rFonts w:ascii="Garamond" w:eastAsia="Times New Roman" w:hAnsi="Garamond" w:cs="Times New Roman"/>
          <w:b/>
          <w:bCs/>
          <w:kern w:val="36"/>
          <w:sz w:val="24"/>
          <w:szCs w:val="24"/>
          <w:lang w:eastAsia="en-IE"/>
        </w:rPr>
        <w:t xml:space="preserve">    </w:t>
      </w:r>
      <w:r w:rsidRPr="00EA604A">
        <w:rPr>
          <w:rFonts w:ascii="Garamond" w:eastAsia="Times New Roman" w:hAnsi="Garamond" w:cs="Times New Roman"/>
          <w:b/>
          <w:bCs/>
          <w:kern w:val="36"/>
          <w:sz w:val="24"/>
          <w:szCs w:val="24"/>
          <w:lang w:eastAsia="en-IE"/>
        </w:rPr>
        <w:tab/>
      </w:r>
      <w:r w:rsidRPr="00EA604A">
        <w:rPr>
          <w:rFonts w:ascii="Garamond" w:eastAsia="Times New Roman" w:hAnsi="Garamond" w:cs="Times New Roman"/>
          <w:b/>
          <w:bCs/>
          <w:kern w:val="36"/>
          <w:sz w:val="24"/>
          <w:szCs w:val="24"/>
          <w:u w:val="single"/>
          <w:lang w:eastAsia="en-IE"/>
        </w:rPr>
        <w:t>CRITICAL INCIDENT POLICY</w:t>
      </w:r>
      <w:r>
        <w:rPr>
          <w:rFonts w:ascii="Garamond" w:eastAsia="Times New Roman" w:hAnsi="Garamond" w:cs="Times New Roman"/>
          <w:b/>
          <w:bCs/>
          <w:kern w:val="36"/>
          <w:sz w:val="24"/>
          <w:szCs w:val="24"/>
          <w:u w:val="single"/>
          <w:lang w:eastAsia="en-IE"/>
        </w:rPr>
        <w:t>*</w:t>
      </w: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p>
    <w:p w:rsidR="00E65D9A" w:rsidRPr="00EA604A" w:rsidRDefault="00E65D9A" w:rsidP="00E65D9A">
      <w:pPr>
        <w:shd w:val="clear" w:color="auto" w:fill="EEEEEE"/>
        <w:spacing w:after="0" w:line="240" w:lineRule="auto"/>
        <w:rPr>
          <w:rFonts w:ascii="Garamond" w:eastAsia="Times New Roman" w:hAnsi="Garamond" w:cs="Times New Roman"/>
          <w:sz w:val="24"/>
          <w:szCs w:val="24"/>
          <w:lang w:eastAsia="en-IE"/>
        </w:rPr>
      </w:pPr>
      <w:r w:rsidRPr="00EA604A">
        <w:rPr>
          <w:rFonts w:ascii="Garamond" w:eastAsia="Times New Roman" w:hAnsi="Garamond" w:cs="Times New Roman"/>
          <w:b/>
          <w:bCs/>
          <w:sz w:val="24"/>
          <w:szCs w:val="24"/>
          <w:u w:val="single"/>
          <w:lang w:eastAsia="en-IE"/>
        </w:rPr>
        <w:t>What is a Critical Incident?</w:t>
      </w:r>
    </w:p>
    <w:p w:rsidR="00E65D9A" w:rsidRDefault="00E65D9A" w:rsidP="00E65D9A">
      <w:p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NEPs defines a critical incident as follows; “A critical incident is any incident or sequence of events which overwhelms the normal coping mechanism of the school and disrupts the running of the school”</w:t>
      </w:r>
      <w:r>
        <w:rPr>
          <w:rFonts w:ascii="Garamond" w:eastAsia="Times New Roman" w:hAnsi="Garamond" w:cs="Times New Roman"/>
          <w:sz w:val="24"/>
          <w:szCs w:val="24"/>
          <w:lang w:eastAsia="en-IE"/>
        </w:rPr>
        <w:t>.</w:t>
      </w:r>
    </w:p>
    <w:p w:rsidR="00E65D9A" w:rsidRPr="00E65D9A" w:rsidRDefault="00E65D9A" w:rsidP="00E65D9A">
      <w:pPr>
        <w:spacing w:before="100" w:beforeAutospacing="1" w:after="100" w:afterAutospacing="1" w:line="240" w:lineRule="auto"/>
        <w:rPr>
          <w:rFonts w:ascii="Garamond" w:eastAsia="Times New Roman" w:hAnsi="Garamond" w:cs="Times New Roman"/>
          <w:b/>
          <w:sz w:val="24"/>
          <w:szCs w:val="24"/>
          <w:lang w:eastAsia="en-IE"/>
        </w:rPr>
      </w:pPr>
      <w:r w:rsidRPr="00E65D9A">
        <w:rPr>
          <w:rFonts w:ascii="Garamond" w:eastAsia="Times New Roman" w:hAnsi="Garamond" w:cs="Times New Roman"/>
          <w:b/>
          <w:sz w:val="24"/>
          <w:szCs w:val="24"/>
          <w:lang w:eastAsia="en-IE"/>
        </w:rPr>
        <w:t xml:space="preserve">*As the </w:t>
      </w:r>
      <w:proofErr w:type="spellStart"/>
      <w:r w:rsidR="00B0170C">
        <w:rPr>
          <w:rFonts w:ascii="Garamond" w:eastAsia="Times New Roman" w:hAnsi="Garamond" w:cs="Times New Roman"/>
          <w:b/>
          <w:sz w:val="24"/>
          <w:szCs w:val="24"/>
          <w:lang w:eastAsia="en-IE"/>
        </w:rPr>
        <w:t>Covi</w:t>
      </w:r>
      <w:r w:rsidRPr="00E65D9A">
        <w:rPr>
          <w:rFonts w:ascii="Garamond" w:eastAsia="Times New Roman" w:hAnsi="Garamond" w:cs="Times New Roman"/>
          <w:b/>
          <w:sz w:val="24"/>
          <w:szCs w:val="24"/>
          <w:lang w:eastAsia="en-IE"/>
        </w:rPr>
        <w:t>d</w:t>
      </w:r>
      <w:proofErr w:type="spellEnd"/>
      <w:r w:rsidRPr="00E65D9A">
        <w:rPr>
          <w:rFonts w:ascii="Garamond" w:eastAsia="Times New Roman" w:hAnsi="Garamond" w:cs="Times New Roman"/>
          <w:b/>
          <w:sz w:val="24"/>
          <w:szCs w:val="24"/>
          <w:lang w:eastAsia="en-IE"/>
        </w:rPr>
        <w:t xml:space="preserve"> 19 pandemic has had substantial effects on the school, all aspect</w:t>
      </w:r>
      <w:r w:rsidR="00A80858">
        <w:rPr>
          <w:rFonts w:ascii="Garamond" w:eastAsia="Times New Roman" w:hAnsi="Garamond" w:cs="Times New Roman"/>
          <w:b/>
          <w:sz w:val="24"/>
          <w:szCs w:val="24"/>
          <w:lang w:eastAsia="en-IE"/>
        </w:rPr>
        <w:t>s</w:t>
      </w:r>
      <w:r w:rsidRPr="00E65D9A">
        <w:rPr>
          <w:rFonts w:ascii="Garamond" w:eastAsia="Times New Roman" w:hAnsi="Garamond" w:cs="Times New Roman"/>
          <w:b/>
          <w:sz w:val="24"/>
          <w:szCs w:val="24"/>
          <w:lang w:eastAsia="en-IE"/>
        </w:rPr>
        <w:t xml:space="preserve"> of the response to </w:t>
      </w:r>
      <w:proofErr w:type="spellStart"/>
      <w:r w:rsidR="00A80858">
        <w:rPr>
          <w:rFonts w:ascii="Garamond" w:eastAsia="Times New Roman" w:hAnsi="Garamond" w:cs="Times New Roman"/>
          <w:b/>
          <w:sz w:val="24"/>
          <w:szCs w:val="24"/>
          <w:lang w:eastAsia="en-IE"/>
        </w:rPr>
        <w:t>to</w:t>
      </w:r>
      <w:proofErr w:type="spellEnd"/>
      <w:r w:rsidR="00A80858">
        <w:rPr>
          <w:rFonts w:ascii="Garamond" w:eastAsia="Times New Roman" w:hAnsi="Garamond" w:cs="Times New Roman"/>
          <w:b/>
          <w:sz w:val="24"/>
          <w:szCs w:val="24"/>
          <w:lang w:eastAsia="en-IE"/>
        </w:rPr>
        <w:t xml:space="preserve"> </w:t>
      </w:r>
      <w:proofErr w:type="spellStart"/>
      <w:r w:rsidR="00A80858">
        <w:rPr>
          <w:rFonts w:ascii="Garamond" w:eastAsia="Times New Roman" w:hAnsi="Garamond" w:cs="Times New Roman"/>
          <w:b/>
          <w:sz w:val="24"/>
          <w:szCs w:val="24"/>
          <w:lang w:eastAsia="en-IE"/>
        </w:rPr>
        <w:t>Covid</w:t>
      </w:r>
      <w:proofErr w:type="spellEnd"/>
      <w:r w:rsidR="00A80858">
        <w:rPr>
          <w:rFonts w:ascii="Garamond" w:eastAsia="Times New Roman" w:hAnsi="Garamond" w:cs="Times New Roman"/>
          <w:b/>
          <w:sz w:val="24"/>
          <w:szCs w:val="24"/>
          <w:lang w:eastAsia="en-IE"/>
        </w:rPr>
        <w:t xml:space="preserve"> related incidents, including class/school closure will </w:t>
      </w:r>
      <w:proofErr w:type="gramStart"/>
      <w:r w:rsidR="00A80858">
        <w:rPr>
          <w:rFonts w:ascii="Garamond" w:eastAsia="Times New Roman" w:hAnsi="Garamond" w:cs="Times New Roman"/>
          <w:b/>
          <w:sz w:val="24"/>
          <w:szCs w:val="24"/>
          <w:lang w:eastAsia="en-IE"/>
        </w:rPr>
        <w:t xml:space="preserve">be </w:t>
      </w:r>
      <w:r w:rsidR="007D6115">
        <w:rPr>
          <w:rFonts w:ascii="Garamond" w:eastAsia="Times New Roman" w:hAnsi="Garamond" w:cs="Times New Roman"/>
          <w:b/>
          <w:sz w:val="24"/>
          <w:szCs w:val="24"/>
          <w:lang w:eastAsia="en-IE"/>
        </w:rPr>
        <w:t xml:space="preserve"> Covid</w:t>
      </w:r>
      <w:proofErr w:type="gramEnd"/>
      <w:r w:rsidR="007D6115">
        <w:rPr>
          <w:rFonts w:ascii="Garamond" w:eastAsia="Times New Roman" w:hAnsi="Garamond" w:cs="Times New Roman"/>
          <w:b/>
          <w:sz w:val="24"/>
          <w:szCs w:val="24"/>
          <w:lang w:eastAsia="en-IE"/>
        </w:rPr>
        <w:t>-19</w:t>
      </w:r>
      <w:r w:rsidRPr="00E65D9A">
        <w:rPr>
          <w:rFonts w:ascii="Garamond" w:eastAsia="Times New Roman" w:hAnsi="Garamond" w:cs="Times New Roman"/>
          <w:b/>
          <w:sz w:val="24"/>
          <w:szCs w:val="24"/>
          <w:lang w:eastAsia="en-IE"/>
        </w:rPr>
        <w:t xml:space="preserve"> School Response Plan.</w:t>
      </w:r>
      <w:r w:rsidR="00A80858">
        <w:rPr>
          <w:rFonts w:ascii="Garamond" w:eastAsia="Times New Roman" w:hAnsi="Garamond" w:cs="Times New Roman"/>
          <w:b/>
          <w:sz w:val="24"/>
          <w:szCs w:val="24"/>
          <w:lang w:eastAsia="en-IE"/>
        </w:rPr>
        <w:t xml:space="preserve"> This plan continues to cover non-Covid-19 related critical incidents that may occur.</w:t>
      </w:r>
      <w:bookmarkStart w:id="0" w:name="_GoBack"/>
      <w:bookmarkEnd w:id="0"/>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Examples:</w:t>
      </w:r>
    </w:p>
    <w:p w:rsidR="00E65D9A" w:rsidRPr="00EA604A" w:rsidRDefault="00E65D9A" w:rsidP="00E65D9A">
      <w:pPr>
        <w:numPr>
          <w:ilvl w:val="0"/>
          <w:numId w:val="1"/>
        </w:num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Death, major illness (outbreak of disease (Foot/Mouth)</w:t>
      </w:r>
      <w:r w:rsidR="00A80858">
        <w:rPr>
          <w:rFonts w:ascii="Garamond" w:eastAsia="Times New Roman" w:hAnsi="Garamond" w:cs="Times New Roman"/>
          <w:sz w:val="24"/>
          <w:szCs w:val="24"/>
          <w:lang w:eastAsia="en-IE"/>
        </w:rPr>
        <w:t>, Pandemics</w:t>
      </w:r>
    </w:p>
    <w:p w:rsidR="00E65D9A" w:rsidRPr="00EA604A" w:rsidRDefault="00E65D9A" w:rsidP="00E65D9A">
      <w:pPr>
        <w:numPr>
          <w:ilvl w:val="0"/>
          <w:numId w:val="1"/>
        </w:num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Criminal incidents (e.g. school shooting,)</w:t>
      </w:r>
    </w:p>
    <w:p w:rsidR="00E65D9A" w:rsidRPr="00EA604A" w:rsidRDefault="00E65D9A" w:rsidP="00E65D9A">
      <w:pPr>
        <w:numPr>
          <w:ilvl w:val="0"/>
          <w:numId w:val="1"/>
        </w:num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Major accidents, serious injury (e.g. ' bus crash’)</w:t>
      </w:r>
    </w:p>
    <w:p w:rsidR="00E65D9A" w:rsidRPr="00EA604A" w:rsidRDefault="00E65D9A" w:rsidP="00E65D9A">
      <w:pPr>
        <w:numPr>
          <w:ilvl w:val="0"/>
          <w:numId w:val="1"/>
        </w:num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Suicide</w:t>
      </w:r>
    </w:p>
    <w:p w:rsidR="00E65D9A" w:rsidRPr="00EA604A" w:rsidRDefault="00E65D9A" w:rsidP="00E65D9A">
      <w:pPr>
        <w:numPr>
          <w:ilvl w:val="0"/>
          <w:numId w:val="1"/>
        </w:num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Civil unrest, war (refugees may be traumatised by events that happened elsewhere)</w:t>
      </w:r>
    </w:p>
    <w:p w:rsidR="00E65D9A" w:rsidRPr="00EA604A" w:rsidRDefault="00E65D9A" w:rsidP="00E65D9A">
      <w:pPr>
        <w:numPr>
          <w:ilvl w:val="0"/>
          <w:numId w:val="1"/>
        </w:num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Fire, natural and technological disaster (e.g. school ceiling collapsing in Cork)</w:t>
      </w:r>
    </w:p>
    <w:p w:rsidR="00E65D9A" w:rsidRPr="00EA604A" w:rsidRDefault="00E65D9A" w:rsidP="00E65D9A">
      <w:pPr>
        <w:numPr>
          <w:ilvl w:val="0"/>
          <w:numId w:val="1"/>
        </w:num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Disappearance of student from home or school (e.g. Middleton incident in Cork)</w:t>
      </w:r>
    </w:p>
    <w:p w:rsidR="00E65D9A" w:rsidRDefault="00E65D9A" w:rsidP="00E65D9A">
      <w:pPr>
        <w:numPr>
          <w:ilvl w:val="0"/>
          <w:numId w:val="1"/>
        </w:num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Unauthorised removal of student from school or home</w:t>
      </w:r>
    </w:p>
    <w:p w:rsidR="00E65D9A" w:rsidRPr="00EA604A" w:rsidRDefault="00E65D9A" w:rsidP="00E65D9A">
      <w:pPr>
        <w:numPr>
          <w:ilvl w:val="0"/>
          <w:numId w:val="1"/>
        </w:numPr>
        <w:spacing w:before="100" w:beforeAutospacing="1" w:after="100" w:afterAutospacing="1" w:line="240" w:lineRule="auto"/>
        <w:rPr>
          <w:rFonts w:ascii="Garamond" w:eastAsia="Times New Roman" w:hAnsi="Garamond" w:cs="Times New Roman"/>
          <w:sz w:val="24"/>
          <w:szCs w:val="24"/>
          <w:lang w:eastAsia="en-IE"/>
        </w:rPr>
      </w:pPr>
      <w:r>
        <w:rPr>
          <w:rFonts w:ascii="Garamond" w:eastAsia="Times New Roman" w:hAnsi="Garamond" w:cs="Times New Roman"/>
          <w:sz w:val="24"/>
          <w:szCs w:val="24"/>
          <w:lang w:eastAsia="en-IE"/>
        </w:rPr>
        <w:t>Global Pandemic ie closure due to covid-19</w:t>
      </w: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p>
    <w:p w:rsidR="00E65D9A" w:rsidRPr="00EA604A" w:rsidRDefault="00E65D9A" w:rsidP="00E65D9A">
      <w:pPr>
        <w:shd w:val="clear" w:color="auto" w:fill="EEEEEE"/>
        <w:spacing w:after="0" w:line="240" w:lineRule="auto"/>
        <w:rPr>
          <w:rFonts w:ascii="Garamond" w:eastAsia="Times New Roman" w:hAnsi="Garamond" w:cs="Times New Roman"/>
          <w:sz w:val="24"/>
          <w:szCs w:val="24"/>
          <w:lang w:eastAsia="en-IE"/>
        </w:rPr>
      </w:pPr>
      <w:r w:rsidRPr="00EA604A">
        <w:rPr>
          <w:rFonts w:ascii="Garamond" w:eastAsia="Times New Roman" w:hAnsi="Garamond" w:cs="Times New Roman"/>
          <w:b/>
          <w:bCs/>
          <w:sz w:val="24"/>
          <w:szCs w:val="24"/>
          <w:u w:val="single"/>
          <w:lang w:eastAsia="en-IE"/>
        </w:rPr>
        <w:t>Critical  Incidents  Management  Team</w:t>
      </w: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Leadership Role:                          -                       Principal:  Mr. Patrick O’Rourke</w:t>
      </w: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Communication Role:                -                        Deputy Principal:  Miss Julie Barry</w:t>
      </w: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Student Liaison/Counselling Role:  -</w:t>
      </w:r>
      <w:r w:rsidRPr="00EA604A">
        <w:rPr>
          <w:rFonts w:ascii="Garamond" w:eastAsia="Times New Roman" w:hAnsi="Garamond" w:cs="Times New Roman"/>
          <w:sz w:val="24"/>
          <w:szCs w:val="24"/>
          <w:lang w:eastAsia="en-IE"/>
        </w:rPr>
        <w:tab/>
      </w:r>
      <w:r w:rsidRPr="00EA604A">
        <w:rPr>
          <w:rFonts w:ascii="Garamond" w:eastAsia="Times New Roman" w:hAnsi="Garamond" w:cs="Times New Roman"/>
          <w:sz w:val="24"/>
          <w:szCs w:val="24"/>
          <w:lang w:eastAsia="en-IE"/>
        </w:rPr>
        <w:tab/>
        <w:t xml:space="preserve">   SCP (coordinator Niall Weldon)</w:t>
      </w: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Chaplaincy Role:                          -                       Assigned from Holy Redeemer  Parish</w:t>
      </w: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 xml:space="preserve">Family Liaison Role:                   -                       HSCL </w:t>
      </w: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Parents Association Rep:           -                         Chair of Parents Association </w:t>
      </w: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B.O.M. Rep:                                 -                       </w:t>
      </w:r>
      <w:r>
        <w:rPr>
          <w:rFonts w:ascii="Garamond" w:eastAsia="Times New Roman" w:hAnsi="Garamond" w:cs="Times New Roman"/>
          <w:sz w:val="24"/>
          <w:szCs w:val="24"/>
          <w:lang w:eastAsia="en-IE"/>
        </w:rPr>
        <w:t>Assigned from the Board of Management</w:t>
      </w: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lastRenderedPageBreak/>
        <w:t>N.E.P.S.:                                       -                      NEPs Psychologist  ( as assigned by NEPS)</w:t>
      </w: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p>
    <w:p w:rsidR="00E65D9A" w:rsidRPr="00EA604A" w:rsidRDefault="00E65D9A" w:rsidP="00E65D9A">
      <w:pPr>
        <w:shd w:val="clear" w:color="auto" w:fill="EEEEEE"/>
        <w:spacing w:after="0" w:line="240" w:lineRule="auto"/>
        <w:rPr>
          <w:rFonts w:ascii="Garamond" w:eastAsia="Times New Roman" w:hAnsi="Garamond" w:cs="Times New Roman"/>
          <w:sz w:val="24"/>
          <w:szCs w:val="24"/>
          <w:lang w:eastAsia="en-IE"/>
        </w:rPr>
      </w:pPr>
      <w:r w:rsidRPr="00EA604A">
        <w:rPr>
          <w:rFonts w:ascii="Garamond" w:eastAsia="Times New Roman" w:hAnsi="Garamond" w:cs="Times New Roman"/>
          <w:b/>
          <w:bCs/>
          <w:sz w:val="24"/>
          <w:szCs w:val="24"/>
          <w:u w:val="single"/>
          <w:lang w:eastAsia="en-IE"/>
        </w:rPr>
        <w:t>Roles and Responsibilities</w:t>
      </w: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b/>
          <w:bCs/>
          <w:sz w:val="24"/>
          <w:szCs w:val="24"/>
          <w:lang w:eastAsia="en-IE"/>
        </w:rPr>
        <w:t>Leadership Role:</w:t>
      </w: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u w:val="single"/>
          <w:lang w:eastAsia="en-IE"/>
        </w:rPr>
        <w:t>Intervention</w:t>
      </w:r>
    </w:p>
    <w:p w:rsidR="00E65D9A" w:rsidRPr="00EA604A" w:rsidRDefault="00E65D9A" w:rsidP="00E65D9A">
      <w:pPr>
        <w:numPr>
          <w:ilvl w:val="0"/>
          <w:numId w:val="2"/>
        </w:num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Confirm the event, the details of event, and whether it comes under C.I.P.</w:t>
      </w:r>
    </w:p>
    <w:p w:rsidR="00E65D9A" w:rsidRPr="00EA604A" w:rsidRDefault="00E65D9A" w:rsidP="00E65D9A">
      <w:pPr>
        <w:numPr>
          <w:ilvl w:val="0"/>
          <w:numId w:val="2"/>
        </w:num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Activate the C.I. response team, review any relevant policy.</w:t>
      </w:r>
    </w:p>
    <w:p w:rsidR="00E65D9A" w:rsidRPr="00EA604A" w:rsidRDefault="00E65D9A" w:rsidP="00E65D9A">
      <w:pPr>
        <w:numPr>
          <w:ilvl w:val="0"/>
          <w:numId w:val="2"/>
        </w:num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Express sympathy to family</w:t>
      </w:r>
    </w:p>
    <w:p w:rsidR="00E65D9A" w:rsidRPr="00EA604A" w:rsidRDefault="00E65D9A" w:rsidP="00E65D9A">
      <w:pPr>
        <w:numPr>
          <w:ilvl w:val="0"/>
          <w:numId w:val="2"/>
        </w:num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Clarify facts surrounding event</w:t>
      </w:r>
    </w:p>
    <w:p w:rsidR="00E65D9A" w:rsidRPr="00EA604A" w:rsidRDefault="00E65D9A" w:rsidP="00E65D9A">
      <w:pPr>
        <w:numPr>
          <w:ilvl w:val="0"/>
          <w:numId w:val="2"/>
        </w:num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Make contact with other relevant agencies</w:t>
      </w:r>
    </w:p>
    <w:p w:rsidR="00E65D9A" w:rsidRPr="00EA604A" w:rsidRDefault="00E65D9A" w:rsidP="00E65D9A">
      <w:pPr>
        <w:numPr>
          <w:ilvl w:val="0"/>
          <w:numId w:val="2"/>
        </w:num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Decide how news will be communicated to different groups (staff, pupils, outside school)</w:t>
      </w: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Postvention</w:t>
      </w:r>
    </w:p>
    <w:p w:rsidR="00E65D9A" w:rsidRPr="00EA604A" w:rsidRDefault="00E65D9A" w:rsidP="00E65D9A">
      <w:pPr>
        <w:numPr>
          <w:ilvl w:val="0"/>
          <w:numId w:val="3"/>
        </w:num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Ensure provision of on-going support to staff and students</w:t>
      </w:r>
    </w:p>
    <w:p w:rsidR="00E65D9A" w:rsidRPr="00EA604A" w:rsidRDefault="00E65D9A" w:rsidP="00E65D9A">
      <w:pPr>
        <w:numPr>
          <w:ilvl w:val="0"/>
          <w:numId w:val="3"/>
        </w:num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Facilitate any appropriate anniversary events</w:t>
      </w:r>
    </w:p>
    <w:p w:rsidR="00E65D9A" w:rsidRPr="00EA604A" w:rsidRDefault="00E65D9A" w:rsidP="00E65D9A">
      <w:pPr>
        <w:numPr>
          <w:ilvl w:val="0"/>
          <w:numId w:val="3"/>
        </w:num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 xml:space="preserve">Review Plan and evaluate actions and plan </w:t>
      </w:r>
    </w:p>
    <w:p w:rsidR="00E65D9A" w:rsidRPr="00EA604A" w:rsidRDefault="00E65D9A" w:rsidP="00E65D9A">
      <w:pPr>
        <w:spacing w:before="100" w:beforeAutospacing="1" w:after="100" w:afterAutospacing="1" w:line="240" w:lineRule="auto"/>
        <w:ind w:left="720"/>
        <w:rPr>
          <w:rFonts w:ascii="Garamond" w:eastAsia="Times New Roman" w:hAnsi="Garamond" w:cs="Times New Roman"/>
          <w:sz w:val="24"/>
          <w:szCs w:val="24"/>
          <w:lang w:eastAsia="en-IE"/>
        </w:rPr>
      </w:pPr>
    </w:p>
    <w:p w:rsidR="00E65D9A" w:rsidRPr="00EA604A" w:rsidRDefault="00E65D9A" w:rsidP="00E65D9A">
      <w:pPr>
        <w:shd w:val="clear" w:color="auto" w:fill="EEEEEE"/>
        <w:spacing w:after="0"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Critical Incident Management Plan</w:t>
      </w: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b/>
          <w:bCs/>
          <w:sz w:val="24"/>
          <w:szCs w:val="24"/>
          <w:u w:val="single"/>
          <w:lang w:eastAsia="en-IE"/>
        </w:rPr>
        <w:t>Short  Term  Action  Plan  (1st 24 hours)</w:t>
      </w:r>
    </w:p>
    <w:p w:rsidR="00E65D9A" w:rsidRPr="00EA604A" w:rsidRDefault="00E65D9A" w:rsidP="00E65D9A">
      <w:pPr>
        <w:numPr>
          <w:ilvl w:val="0"/>
          <w:numId w:val="4"/>
        </w:num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Confirm the event and the details of the event as accurately as possible</w:t>
      </w:r>
    </w:p>
    <w:p w:rsidR="00E65D9A" w:rsidRPr="00EA604A" w:rsidRDefault="00E65D9A" w:rsidP="00E65D9A">
      <w:pPr>
        <w:numPr>
          <w:ilvl w:val="0"/>
          <w:numId w:val="4"/>
        </w:num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Convene a meeting with Key Staff/C.I.T. </w:t>
      </w:r>
    </w:p>
    <w:p w:rsidR="00E65D9A" w:rsidRPr="00EA604A" w:rsidRDefault="00E65D9A" w:rsidP="00E65D9A">
      <w:pPr>
        <w:numPr>
          <w:ilvl w:val="0"/>
          <w:numId w:val="4"/>
        </w:num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bCs/>
          <w:sz w:val="24"/>
          <w:szCs w:val="24"/>
          <w:lang w:eastAsia="en-IE"/>
        </w:rPr>
        <w:t>Decide on actions for next 48 hours assign responsibilities.</w:t>
      </w:r>
    </w:p>
    <w:p w:rsidR="00E65D9A" w:rsidRPr="00EA604A" w:rsidRDefault="00E65D9A" w:rsidP="00E65D9A">
      <w:pPr>
        <w:numPr>
          <w:ilvl w:val="0"/>
          <w:numId w:val="4"/>
        </w:num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Immediate contact with family/families.</w:t>
      </w:r>
    </w:p>
    <w:p w:rsidR="00E65D9A" w:rsidRPr="00EA604A" w:rsidRDefault="00E65D9A" w:rsidP="00E65D9A">
      <w:pPr>
        <w:numPr>
          <w:ilvl w:val="0"/>
          <w:numId w:val="4"/>
        </w:num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Consult with the family regarding appropriate support from the school, e.g. funeral service, counselling.</w:t>
      </w:r>
    </w:p>
    <w:p w:rsidR="00E65D9A" w:rsidRPr="00EA604A" w:rsidRDefault="00E65D9A" w:rsidP="00E65D9A">
      <w:pPr>
        <w:numPr>
          <w:ilvl w:val="0"/>
          <w:numId w:val="4"/>
        </w:num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Ensure that a quiet place can be made for students/staff.</w:t>
      </w:r>
    </w:p>
    <w:p w:rsidR="00E65D9A" w:rsidRPr="00EA604A" w:rsidRDefault="00E65D9A" w:rsidP="00E65D9A">
      <w:pPr>
        <w:numPr>
          <w:ilvl w:val="0"/>
          <w:numId w:val="4"/>
        </w:num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Rooms will be made available as needed e.g.  prayer room, parents room..</w:t>
      </w:r>
    </w:p>
    <w:p w:rsidR="00E65D9A" w:rsidRPr="00EA604A" w:rsidRDefault="00E65D9A" w:rsidP="00E65D9A">
      <w:pPr>
        <w:numPr>
          <w:ilvl w:val="0"/>
          <w:numId w:val="4"/>
        </w:num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Box containing  – white tablecloth, white candle, cross, bible, matches  to be stored in locked cupboard and used as needed.</w:t>
      </w: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b/>
          <w:bCs/>
          <w:sz w:val="24"/>
          <w:szCs w:val="24"/>
          <w:u w:val="single"/>
          <w:lang w:eastAsia="en-IE"/>
        </w:rPr>
        <w:lastRenderedPageBreak/>
        <w:t>Media  Briefing</w:t>
      </w:r>
    </w:p>
    <w:p w:rsidR="00E65D9A" w:rsidRPr="00EA604A" w:rsidRDefault="00E65D9A" w:rsidP="00E65D9A">
      <w:pPr>
        <w:numPr>
          <w:ilvl w:val="0"/>
          <w:numId w:val="5"/>
        </w:num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Designate a spokesperson. (Leader)</w:t>
      </w:r>
    </w:p>
    <w:p w:rsidR="00E65D9A" w:rsidRPr="00EA604A" w:rsidRDefault="00E65D9A" w:rsidP="00E65D9A">
      <w:pPr>
        <w:numPr>
          <w:ilvl w:val="0"/>
          <w:numId w:val="5"/>
        </w:num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Prepare a brief statement. (Team) Sample available</w:t>
      </w:r>
    </w:p>
    <w:p w:rsidR="00E65D9A" w:rsidRPr="00EA604A" w:rsidRDefault="00E65D9A" w:rsidP="00E65D9A">
      <w:pPr>
        <w:numPr>
          <w:ilvl w:val="0"/>
          <w:numId w:val="5"/>
        </w:num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Protect the family’s privacy.</w:t>
      </w:r>
    </w:p>
    <w:p w:rsidR="00E65D9A" w:rsidRPr="00EA604A" w:rsidRDefault="00E65D9A" w:rsidP="00E65D9A">
      <w:pPr>
        <w:numPr>
          <w:ilvl w:val="0"/>
          <w:numId w:val="5"/>
        </w:num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Gather Accurate information</w:t>
      </w:r>
    </w:p>
    <w:p w:rsidR="00E65D9A" w:rsidRPr="00EA604A" w:rsidRDefault="00E65D9A" w:rsidP="00E65D9A">
      <w:pPr>
        <w:numPr>
          <w:ilvl w:val="0"/>
          <w:numId w:val="5"/>
        </w:num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It is important to obtain accurate information about the incident.</w:t>
      </w:r>
    </w:p>
    <w:p w:rsidR="00E65D9A" w:rsidRPr="00EA604A" w:rsidRDefault="00E65D9A" w:rsidP="00E65D9A">
      <w:pPr>
        <w:spacing w:after="0" w:line="240" w:lineRule="auto"/>
        <w:ind w:left="1440"/>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 xml:space="preserve">1. </w:t>
      </w:r>
      <w:r w:rsidRPr="00EA604A">
        <w:rPr>
          <w:rFonts w:ascii="Garamond" w:eastAsia="Times New Roman" w:hAnsi="Garamond" w:cs="Times New Roman"/>
          <w:sz w:val="24"/>
          <w:szCs w:val="24"/>
          <w:lang w:eastAsia="en-IE"/>
        </w:rPr>
        <w:tab/>
        <w:t>What happened, where and when?</w:t>
      </w:r>
    </w:p>
    <w:p w:rsidR="00E65D9A" w:rsidRPr="00EA604A" w:rsidRDefault="00E65D9A" w:rsidP="00E65D9A">
      <w:pPr>
        <w:spacing w:after="0" w:line="240" w:lineRule="auto"/>
        <w:ind w:left="1440"/>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2.</w:t>
      </w:r>
      <w:r w:rsidRPr="00EA604A">
        <w:rPr>
          <w:rFonts w:ascii="Garamond" w:eastAsia="Times New Roman" w:hAnsi="Garamond" w:cs="Times New Roman"/>
          <w:sz w:val="24"/>
          <w:szCs w:val="24"/>
          <w:lang w:eastAsia="en-IE"/>
        </w:rPr>
        <w:tab/>
        <w:t>What is the extent of the injuries?</w:t>
      </w:r>
    </w:p>
    <w:p w:rsidR="00E65D9A" w:rsidRPr="00EA604A" w:rsidRDefault="00E65D9A" w:rsidP="00E65D9A">
      <w:pPr>
        <w:spacing w:after="0" w:line="240" w:lineRule="auto"/>
        <w:ind w:left="1440"/>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3.</w:t>
      </w:r>
      <w:r w:rsidRPr="00EA604A">
        <w:rPr>
          <w:rFonts w:ascii="Garamond" w:eastAsia="Times New Roman" w:hAnsi="Garamond" w:cs="Times New Roman"/>
          <w:sz w:val="24"/>
          <w:szCs w:val="24"/>
          <w:lang w:eastAsia="en-IE"/>
        </w:rPr>
        <w:tab/>
        <w:t>How many are involved and what are their names?</w:t>
      </w:r>
    </w:p>
    <w:p w:rsidR="00E65D9A" w:rsidRPr="00EA604A" w:rsidRDefault="00E65D9A" w:rsidP="00E65D9A">
      <w:pPr>
        <w:spacing w:after="0" w:line="240" w:lineRule="auto"/>
        <w:ind w:left="1440"/>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4.</w:t>
      </w:r>
      <w:r w:rsidRPr="00EA604A">
        <w:rPr>
          <w:rFonts w:ascii="Garamond" w:eastAsia="Times New Roman" w:hAnsi="Garamond" w:cs="Times New Roman"/>
          <w:sz w:val="24"/>
          <w:szCs w:val="24"/>
          <w:lang w:eastAsia="en-IE"/>
        </w:rPr>
        <w:tab/>
        <w:t>Is there a risk of  further injury?</w:t>
      </w:r>
    </w:p>
    <w:p w:rsidR="00E65D9A" w:rsidRPr="00EA604A" w:rsidRDefault="00E65D9A" w:rsidP="00E65D9A">
      <w:pPr>
        <w:spacing w:after="0" w:line="240" w:lineRule="auto"/>
        <w:ind w:left="1440"/>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 xml:space="preserve">5. </w:t>
      </w:r>
      <w:r w:rsidRPr="00EA604A">
        <w:rPr>
          <w:rFonts w:ascii="Garamond" w:eastAsia="Times New Roman" w:hAnsi="Garamond" w:cs="Times New Roman"/>
          <w:sz w:val="24"/>
          <w:szCs w:val="24"/>
          <w:lang w:eastAsia="en-IE"/>
        </w:rPr>
        <w:tab/>
        <w:t>What agencies have been contacted already?</w:t>
      </w:r>
    </w:p>
    <w:p w:rsidR="00E65D9A" w:rsidRPr="00EA604A" w:rsidRDefault="00E65D9A" w:rsidP="00E65D9A">
      <w:pPr>
        <w:spacing w:before="100" w:beforeAutospacing="1" w:after="100" w:afterAutospacing="1" w:line="240" w:lineRule="auto"/>
        <w:ind w:left="1440"/>
        <w:rPr>
          <w:rFonts w:ascii="Garamond" w:eastAsia="Times New Roman" w:hAnsi="Garamond" w:cs="Times New Roman"/>
          <w:sz w:val="24"/>
          <w:szCs w:val="24"/>
          <w:lang w:eastAsia="en-IE"/>
        </w:rPr>
      </w:pP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b/>
          <w:bCs/>
          <w:sz w:val="24"/>
          <w:szCs w:val="24"/>
          <w:u w:val="single"/>
          <w:lang w:eastAsia="en-IE"/>
        </w:rPr>
        <w:t>Contact  appropriate  agencies</w:t>
      </w:r>
    </w:p>
    <w:p w:rsidR="00E65D9A" w:rsidRPr="00EA604A" w:rsidRDefault="00E65D9A" w:rsidP="00E65D9A">
      <w:pPr>
        <w:spacing w:after="0"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1.     Emergency services</w:t>
      </w:r>
    </w:p>
    <w:p w:rsidR="00E65D9A" w:rsidRPr="00EA604A" w:rsidRDefault="00E65D9A" w:rsidP="00E65D9A">
      <w:pPr>
        <w:spacing w:after="0"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2.     Medical services</w:t>
      </w:r>
    </w:p>
    <w:p w:rsidR="00E65D9A" w:rsidRPr="00EA604A" w:rsidRDefault="00E65D9A" w:rsidP="00E65D9A">
      <w:pPr>
        <w:spacing w:after="0"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3.     H.S.E. Psychology /  TUSLA</w:t>
      </w:r>
    </w:p>
    <w:p w:rsidR="00E65D9A" w:rsidRPr="00EA604A" w:rsidRDefault="00E65D9A" w:rsidP="00E65D9A">
      <w:pPr>
        <w:spacing w:after="0"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4.     NEPS</w:t>
      </w:r>
    </w:p>
    <w:p w:rsidR="00E65D9A" w:rsidRPr="00EA604A" w:rsidRDefault="00E65D9A" w:rsidP="00E65D9A">
      <w:pPr>
        <w:spacing w:after="0"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5.     BOM</w:t>
      </w:r>
    </w:p>
    <w:p w:rsidR="00E65D9A" w:rsidRPr="00EA604A" w:rsidRDefault="00E65D9A" w:rsidP="00E65D9A">
      <w:pPr>
        <w:spacing w:after="0"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6.     DES/Schools Inspector.</w:t>
      </w:r>
    </w:p>
    <w:p w:rsidR="00E65D9A" w:rsidRPr="00EA604A" w:rsidRDefault="00E65D9A" w:rsidP="00E65D9A">
      <w:pPr>
        <w:spacing w:after="0" w:line="240" w:lineRule="auto"/>
        <w:rPr>
          <w:rFonts w:ascii="Garamond" w:eastAsia="Times New Roman" w:hAnsi="Garamond" w:cs="Times New Roman"/>
          <w:sz w:val="24"/>
          <w:szCs w:val="24"/>
          <w:lang w:eastAsia="en-IE"/>
        </w:rPr>
      </w:pPr>
      <w:r>
        <w:rPr>
          <w:rFonts w:ascii="Garamond" w:eastAsia="Times New Roman" w:hAnsi="Garamond" w:cs="Times New Roman"/>
          <w:sz w:val="24"/>
          <w:szCs w:val="24"/>
          <w:lang w:eastAsia="en-IE"/>
        </w:rPr>
        <w:t>7.      Gardaí</w:t>
      </w:r>
    </w:p>
    <w:p w:rsidR="00E65D9A" w:rsidRPr="00EA604A" w:rsidRDefault="00E65D9A" w:rsidP="00E65D9A">
      <w:pPr>
        <w:spacing w:before="100" w:beforeAutospacing="1" w:after="100" w:afterAutospacing="1" w:line="240" w:lineRule="auto"/>
        <w:ind w:left="2880"/>
        <w:rPr>
          <w:rFonts w:ascii="Garamond" w:eastAsia="Times New Roman" w:hAnsi="Garamond" w:cs="Times New Roman"/>
          <w:sz w:val="24"/>
          <w:szCs w:val="24"/>
          <w:lang w:eastAsia="en-IE"/>
        </w:rPr>
      </w:pP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 </w:t>
      </w:r>
      <w:r w:rsidRPr="00EA604A">
        <w:rPr>
          <w:rFonts w:ascii="Garamond" w:eastAsia="Times New Roman" w:hAnsi="Garamond" w:cs="Times New Roman"/>
          <w:b/>
          <w:bCs/>
          <w:sz w:val="24"/>
          <w:szCs w:val="24"/>
          <w:u w:val="single"/>
          <w:lang w:eastAsia="en-IE"/>
        </w:rPr>
        <w:t>Convene  a  </w:t>
      </w:r>
      <w:r>
        <w:rPr>
          <w:rFonts w:ascii="Garamond" w:eastAsia="Times New Roman" w:hAnsi="Garamond" w:cs="Times New Roman"/>
          <w:b/>
          <w:bCs/>
          <w:sz w:val="24"/>
          <w:szCs w:val="24"/>
          <w:u w:val="single"/>
          <w:lang w:eastAsia="en-IE"/>
        </w:rPr>
        <w:t>meeting of</w:t>
      </w:r>
      <w:r w:rsidRPr="00EA604A">
        <w:rPr>
          <w:rFonts w:ascii="Garamond" w:eastAsia="Times New Roman" w:hAnsi="Garamond" w:cs="Times New Roman"/>
          <w:b/>
          <w:bCs/>
          <w:sz w:val="24"/>
          <w:szCs w:val="24"/>
          <w:u w:val="single"/>
          <w:lang w:eastAsia="en-IE"/>
        </w:rPr>
        <w:t xml:space="preserve">  Key  Staff/Critical  Management  Team </w:t>
      </w:r>
    </w:p>
    <w:p w:rsidR="00E65D9A" w:rsidRPr="00EA604A" w:rsidRDefault="00E65D9A" w:rsidP="00E65D9A">
      <w:pPr>
        <w:spacing w:before="100" w:beforeAutospacing="1" w:after="100" w:afterAutospacing="1" w:line="240" w:lineRule="auto"/>
        <w:ind w:left="1440"/>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1.</w:t>
      </w:r>
      <w:r w:rsidRPr="00EA604A">
        <w:rPr>
          <w:rFonts w:ascii="Garamond" w:eastAsia="Times New Roman" w:hAnsi="Garamond" w:cs="Times New Roman"/>
          <w:sz w:val="24"/>
          <w:szCs w:val="24"/>
          <w:lang w:eastAsia="en-IE"/>
        </w:rPr>
        <w:tab/>
        <w:t>Organize a staff meeting, if appropriate</w:t>
      </w:r>
    </w:p>
    <w:p w:rsidR="00E65D9A" w:rsidRPr="00EA604A" w:rsidRDefault="00E65D9A" w:rsidP="00E65D9A">
      <w:pPr>
        <w:spacing w:before="100" w:beforeAutospacing="1" w:after="100" w:afterAutospacing="1" w:line="240" w:lineRule="auto"/>
        <w:ind w:left="2160" w:hanging="720"/>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2.</w:t>
      </w:r>
      <w:r w:rsidRPr="00EA604A">
        <w:rPr>
          <w:rFonts w:ascii="Garamond" w:eastAsia="Times New Roman" w:hAnsi="Garamond" w:cs="Times New Roman"/>
          <w:sz w:val="24"/>
          <w:szCs w:val="24"/>
          <w:lang w:eastAsia="en-IE"/>
        </w:rPr>
        <w:tab/>
        <w:t>Organize timetable/routine for the day. (Adhering to the normal school routine is important, if this is possible)</w:t>
      </w:r>
    </w:p>
    <w:p w:rsidR="00E65D9A" w:rsidRPr="00EA604A" w:rsidRDefault="00E65D9A" w:rsidP="00E65D9A">
      <w:pPr>
        <w:spacing w:before="100" w:beforeAutospacing="1" w:after="100" w:afterAutospacing="1" w:line="240" w:lineRule="auto"/>
        <w:ind w:left="2160" w:hanging="720"/>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3.</w:t>
      </w:r>
      <w:r w:rsidRPr="00EA604A">
        <w:rPr>
          <w:rFonts w:ascii="Garamond" w:eastAsia="Times New Roman" w:hAnsi="Garamond" w:cs="Times New Roman"/>
          <w:sz w:val="24"/>
          <w:szCs w:val="24"/>
          <w:lang w:eastAsia="en-IE"/>
        </w:rPr>
        <w:tab/>
        <w:t>Class teachers to take note of any absentees who might need to be contacted, list of friends etc., or any other relevant information and give to the Student Liaison person.</w:t>
      </w:r>
    </w:p>
    <w:p w:rsidR="00E65D9A" w:rsidRPr="00EA604A" w:rsidRDefault="00E65D9A" w:rsidP="00E65D9A">
      <w:pPr>
        <w:spacing w:before="100" w:beforeAutospacing="1" w:after="100" w:afterAutospacing="1" w:line="240" w:lineRule="auto"/>
        <w:ind w:left="1440"/>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4.</w:t>
      </w:r>
      <w:r w:rsidRPr="00EA604A">
        <w:rPr>
          <w:rFonts w:ascii="Garamond" w:eastAsia="Times New Roman" w:hAnsi="Garamond" w:cs="Times New Roman"/>
          <w:sz w:val="24"/>
          <w:szCs w:val="24"/>
          <w:lang w:eastAsia="en-IE"/>
        </w:rPr>
        <w:tab/>
        <w:t>Arrange supervision of students</w:t>
      </w:r>
    </w:p>
    <w:p w:rsidR="00E65D9A" w:rsidRPr="00EA604A" w:rsidRDefault="00E65D9A" w:rsidP="00E65D9A">
      <w:pPr>
        <w:spacing w:before="100" w:beforeAutospacing="1" w:after="100" w:afterAutospacing="1" w:line="240" w:lineRule="auto"/>
        <w:ind w:left="1440"/>
        <w:rPr>
          <w:rFonts w:ascii="Garamond" w:eastAsia="Times New Roman" w:hAnsi="Garamond" w:cs="Times New Roman"/>
          <w:sz w:val="24"/>
          <w:szCs w:val="24"/>
          <w:lang w:eastAsia="en-IE"/>
        </w:rPr>
      </w:pP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b/>
          <w:bCs/>
          <w:sz w:val="24"/>
          <w:szCs w:val="24"/>
          <w:u w:val="single"/>
          <w:lang w:eastAsia="en-IE"/>
        </w:rPr>
        <w:t>Liaise with the family regarding funeral arrangements</w:t>
      </w:r>
    </w:p>
    <w:p w:rsidR="00E65D9A" w:rsidRPr="00EA604A" w:rsidRDefault="00E65D9A" w:rsidP="00E65D9A">
      <w:pPr>
        <w:spacing w:before="100" w:beforeAutospacing="1" w:after="100" w:afterAutospacing="1" w:line="240" w:lineRule="auto"/>
        <w:ind w:left="1440"/>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lastRenderedPageBreak/>
        <w:t>1.The Chaplain/Principal will liaise with the family, to extend sympathy and clarify the family’s wishes regarding the school’s involvement in funeral.</w:t>
      </w:r>
    </w:p>
    <w:p w:rsidR="00E65D9A" w:rsidRPr="00EA604A" w:rsidRDefault="00E65D9A" w:rsidP="00E65D9A">
      <w:pPr>
        <w:spacing w:before="100" w:beforeAutospacing="1" w:after="100" w:afterAutospacing="1" w:line="240" w:lineRule="auto"/>
        <w:ind w:left="1440"/>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2.Arrange a home visit by staff representatives within 24 hours, if appropriate.</w:t>
      </w:r>
    </w:p>
    <w:p w:rsidR="00E65D9A" w:rsidRPr="00EA604A" w:rsidRDefault="00E65D9A" w:rsidP="00E65D9A">
      <w:pPr>
        <w:spacing w:before="100" w:beforeAutospacing="1" w:after="100" w:afterAutospacing="1" w:line="240" w:lineRule="auto"/>
        <w:ind w:left="1440"/>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3.Have regard for different religious traditions and faiths.</w:t>
      </w:r>
    </w:p>
    <w:p w:rsidR="00E65D9A" w:rsidRPr="00EA604A" w:rsidRDefault="00E65D9A" w:rsidP="00E65D9A">
      <w:pPr>
        <w:spacing w:before="100" w:beforeAutospacing="1" w:after="100" w:afterAutospacing="1" w:line="240" w:lineRule="auto"/>
        <w:ind w:left="1080"/>
        <w:rPr>
          <w:rFonts w:ascii="Garamond" w:eastAsia="Times New Roman" w:hAnsi="Garamond" w:cs="Times New Roman"/>
          <w:sz w:val="24"/>
          <w:szCs w:val="24"/>
          <w:lang w:eastAsia="en-IE"/>
        </w:rPr>
      </w:pP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b/>
          <w:bCs/>
          <w:sz w:val="24"/>
          <w:szCs w:val="24"/>
          <w:u w:val="single"/>
          <w:lang w:eastAsia="en-IE"/>
        </w:rPr>
        <w:t>MEDIUM-TERM ACTION (24-72 hours)</w:t>
      </w:r>
    </w:p>
    <w:p w:rsidR="00E65D9A" w:rsidRPr="00EA604A" w:rsidRDefault="00E65D9A" w:rsidP="00E65D9A">
      <w:pPr>
        <w:numPr>
          <w:ilvl w:val="0"/>
          <w:numId w:val="6"/>
        </w:num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Preparation of students/staff attending funeral.</w:t>
      </w:r>
    </w:p>
    <w:p w:rsidR="00E65D9A" w:rsidRPr="00EA604A" w:rsidRDefault="00E65D9A" w:rsidP="00E65D9A">
      <w:pPr>
        <w:numPr>
          <w:ilvl w:val="0"/>
          <w:numId w:val="6"/>
        </w:num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Involvement of students/staff in liturgy if agreed by bereaved family.</w:t>
      </w:r>
    </w:p>
    <w:p w:rsidR="00E65D9A" w:rsidRPr="00EA604A" w:rsidRDefault="00E65D9A" w:rsidP="00E65D9A">
      <w:pPr>
        <w:numPr>
          <w:ilvl w:val="0"/>
          <w:numId w:val="6"/>
        </w:num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Facilitation of student’s/staff responses, e.g. Sympathy cards, flowers, book of condolences, etc.</w:t>
      </w: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b/>
          <w:bCs/>
          <w:sz w:val="24"/>
          <w:szCs w:val="24"/>
          <w:u w:val="single"/>
          <w:lang w:eastAsia="en-IE"/>
        </w:rPr>
        <w:t>Review the events of the first 24 hours</w:t>
      </w:r>
    </w:p>
    <w:p w:rsidR="00E65D9A" w:rsidRPr="00EA604A" w:rsidRDefault="00E65D9A" w:rsidP="00E65D9A">
      <w:pPr>
        <w:numPr>
          <w:ilvl w:val="0"/>
          <w:numId w:val="7"/>
        </w:num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Reconvene Key Staff/ Critical Incident Management Team.</w:t>
      </w:r>
    </w:p>
    <w:p w:rsidR="00E65D9A" w:rsidRPr="00EA604A" w:rsidRDefault="00E65D9A" w:rsidP="00E65D9A">
      <w:pPr>
        <w:numPr>
          <w:ilvl w:val="0"/>
          <w:numId w:val="7"/>
        </w:num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Decide arrangements for support meetings for parents/student.</w:t>
      </w:r>
    </w:p>
    <w:p w:rsidR="00E65D9A" w:rsidRPr="00EA604A" w:rsidRDefault="00E65D9A" w:rsidP="00E65D9A">
      <w:pPr>
        <w:numPr>
          <w:ilvl w:val="0"/>
          <w:numId w:val="7"/>
        </w:num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Decide on mechanism for feedback from teachers on vulnerable students.</w:t>
      </w:r>
    </w:p>
    <w:p w:rsidR="00E65D9A" w:rsidRPr="00EA604A" w:rsidRDefault="00E65D9A" w:rsidP="00E65D9A">
      <w:pPr>
        <w:numPr>
          <w:ilvl w:val="0"/>
          <w:numId w:val="7"/>
        </w:num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Have review Critical Incident Management Team meeting</w:t>
      </w:r>
    </w:p>
    <w:p w:rsidR="00E65D9A" w:rsidRPr="00EA604A" w:rsidRDefault="00E65D9A" w:rsidP="00E65D9A">
      <w:pPr>
        <w:numPr>
          <w:ilvl w:val="0"/>
          <w:numId w:val="7"/>
        </w:num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Establish contact with absent staff and pupils.</w:t>
      </w: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b/>
          <w:bCs/>
          <w:sz w:val="24"/>
          <w:szCs w:val="24"/>
          <w:u w:val="single"/>
          <w:lang w:eastAsia="en-IE"/>
        </w:rPr>
        <w:t>Arrange support for individual students, groups of students, parents and staff if necessary.</w:t>
      </w:r>
    </w:p>
    <w:p w:rsidR="00E65D9A" w:rsidRPr="00EA604A" w:rsidRDefault="00E65D9A" w:rsidP="00E65D9A">
      <w:pPr>
        <w:numPr>
          <w:ilvl w:val="0"/>
          <w:numId w:val="8"/>
        </w:num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Hold support/information meeting for parents/students, and staff if necessary, in order to clarify what has happened.</w:t>
      </w:r>
    </w:p>
    <w:p w:rsidR="00E65D9A" w:rsidRPr="00EA604A" w:rsidRDefault="00E65D9A" w:rsidP="00E65D9A">
      <w:pPr>
        <w:numPr>
          <w:ilvl w:val="0"/>
          <w:numId w:val="8"/>
        </w:num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Give any teacher who feels uncomfortable with involvement in support meetings the choice of opting out.</w:t>
      </w:r>
    </w:p>
    <w:p w:rsidR="00E65D9A" w:rsidRPr="00EA604A" w:rsidRDefault="00E65D9A" w:rsidP="00E65D9A">
      <w:pPr>
        <w:numPr>
          <w:ilvl w:val="0"/>
          <w:numId w:val="8"/>
        </w:num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Arrange, in consultation, with outside agencies, individual or group debriefings or support meetings with parental permission.  Permission slips to be added to the back page of the policy and to be photocopied when needed.</w:t>
      </w:r>
    </w:p>
    <w:p w:rsidR="00E65D9A" w:rsidRPr="00EA604A" w:rsidRDefault="00E65D9A" w:rsidP="00E65D9A">
      <w:pPr>
        <w:spacing w:before="100" w:beforeAutospacing="1" w:after="100" w:afterAutospacing="1" w:line="240" w:lineRule="auto"/>
        <w:ind w:left="1440"/>
        <w:rPr>
          <w:rFonts w:ascii="Garamond" w:eastAsia="Times New Roman" w:hAnsi="Garamond" w:cs="Times New Roman"/>
          <w:sz w:val="24"/>
          <w:szCs w:val="24"/>
          <w:lang w:eastAsia="en-IE"/>
        </w:rPr>
      </w:pP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b/>
          <w:bCs/>
          <w:sz w:val="24"/>
          <w:szCs w:val="24"/>
          <w:u w:val="single"/>
          <w:lang w:eastAsia="en-IE"/>
        </w:rPr>
        <w:t>Plan for the re-integration of students and staff (e.g. absentees, injured, siblings, close relative etc.)</w:t>
      </w: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1.</w:t>
      </w:r>
      <w:r w:rsidRPr="00EA604A">
        <w:rPr>
          <w:rFonts w:ascii="Garamond" w:eastAsia="Times New Roman" w:hAnsi="Garamond" w:cs="Times New Roman"/>
          <w:sz w:val="24"/>
          <w:szCs w:val="24"/>
          <w:lang w:eastAsia="en-IE"/>
        </w:rPr>
        <w:tab/>
        <w:t>Student Liaison person to liaise with above on their return to school</w:t>
      </w: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2.</w:t>
      </w:r>
      <w:r w:rsidRPr="00EA604A">
        <w:rPr>
          <w:rFonts w:ascii="Garamond" w:eastAsia="Times New Roman" w:hAnsi="Garamond" w:cs="Times New Roman"/>
          <w:sz w:val="24"/>
          <w:szCs w:val="24"/>
          <w:lang w:eastAsia="en-IE"/>
        </w:rPr>
        <w:tab/>
        <w:t>Principal and Staff representatives to visit home/hospital if appropriate.</w:t>
      </w:r>
    </w:p>
    <w:p w:rsidR="00E65D9A" w:rsidRPr="00EA604A" w:rsidRDefault="00E65D9A" w:rsidP="00E65D9A">
      <w:pPr>
        <w:spacing w:before="100" w:beforeAutospacing="1" w:after="100" w:afterAutospacing="1" w:line="240" w:lineRule="auto"/>
        <w:ind w:left="720" w:hanging="720"/>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3.</w:t>
      </w:r>
      <w:r w:rsidRPr="00EA604A">
        <w:rPr>
          <w:rFonts w:ascii="Garamond" w:eastAsia="Times New Roman" w:hAnsi="Garamond" w:cs="Times New Roman"/>
          <w:sz w:val="24"/>
          <w:szCs w:val="24"/>
          <w:lang w:eastAsia="en-IE"/>
        </w:rPr>
        <w:tab/>
        <w:t>Attendance and participation at hospital visit or funeral will be decided in accordance with parents’ wishes, school management decisions and in consultation with close school friends.</w:t>
      </w: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lastRenderedPageBreak/>
        <w:t>4.</w:t>
      </w:r>
      <w:r w:rsidRPr="00EA604A">
        <w:rPr>
          <w:rFonts w:ascii="Garamond" w:eastAsia="Times New Roman" w:hAnsi="Garamond" w:cs="Times New Roman"/>
          <w:sz w:val="24"/>
          <w:szCs w:val="24"/>
          <w:lang w:eastAsia="en-IE"/>
        </w:rPr>
        <w:tab/>
        <w:t>Board of Management approval will be sought for any school closure in this matter.</w:t>
      </w:r>
    </w:p>
    <w:p w:rsidR="00E65D9A" w:rsidRPr="00EA604A" w:rsidRDefault="00E65D9A" w:rsidP="00E65D9A">
      <w:pPr>
        <w:spacing w:before="100" w:beforeAutospacing="1" w:after="100" w:afterAutospacing="1" w:line="240" w:lineRule="auto"/>
        <w:ind w:left="1080"/>
        <w:rPr>
          <w:rFonts w:ascii="Garamond" w:eastAsia="Times New Roman" w:hAnsi="Garamond" w:cs="Times New Roman"/>
          <w:sz w:val="24"/>
          <w:szCs w:val="24"/>
          <w:lang w:eastAsia="en-IE"/>
        </w:rPr>
      </w:pP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b/>
          <w:bCs/>
          <w:sz w:val="24"/>
          <w:szCs w:val="24"/>
          <w:u w:val="single"/>
          <w:lang w:eastAsia="en-IE"/>
        </w:rPr>
        <w:t>LONGER TERM ACTIONS</w:t>
      </w:r>
    </w:p>
    <w:p w:rsidR="00E65D9A" w:rsidRPr="00EA604A" w:rsidRDefault="00E65D9A" w:rsidP="00E65D9A">
      <w:pPr>
        <w:numPr>
          <w:ilvl w:val="0"/>
          <w:numId w:val="9"/>
        </w:num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Monitor students and staff for signs of continuing distress</w:t>
      </w:r>
    </w:p>
    <w:p w:rsidR="00E65D9A" w:rsidRPr="00EA604A" w:rsidRDefault="00E65D9A" w:rsidP="00E65D9A">
      <w:pPr>
        <w:numPr>
          <w:ilvl w:val="0"/>
          <w:numId w:val="9"/>
        </w:num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If, over a prolonged period of time, a student or staff member continues to display the following he/she may need assistance from the Health Board which will be sought and provided.</w:t>
      </w:r>
    </w:p>
    <w:p w:rsidR="00E65D9A" w:rsidRPr="00EA604A" w:rsidRDefault="00E65D9A" w:rsidP="00E65D9A">
      <w:pPr>
        <w:spacing w:before="100" w:beforeAutospacing="1" w:after="100" w:afterAutospacing="1" w:line="240" w:lineRule="auto"/>
        <w:ind w:left="1620"/>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1.  Uncharacteristic behaviour</w:t>
      </w:r>
    </w:p>
    <w:p w:rsidR="00E65D9A" w:rsidRPr="00EA604A" w:rsidRDefault="00E65D9A" w:rsidP="00E65D9A">
      <w:pPr>
        <w:spacing w:before="100" w:beforeAutospacing="1" w:after="100" w:afterAutospacing="1" w:line="240" w:lineRule="auto"/>
        <w:ind w:left="1620"/>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2.  Deterioration in academic performance</w:t>
      </w:r>
    </w:p>
    <w:p w:rsidR="00E65D9A" w:rsidRPr="00EA604A" w:rsidRDefault="00E65D9A" w:rsidP="00E65D9A">
      <w:pPr>
        <w:spacing w:before="100" w:beforeAutospacing="1" w:after="100" w:afterAutospacing="1" w:line="240" w:lineRule="auto"/>
        <w:ind w:left="1620"/>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3.  Physical symptoms e.g. weight loss/gain, lack of attention to appearance, tiredness, restlessness.</w:t>
      </w:r>
    </w:p>
    <w:p w:rsidR="00E65D9A" w:rsidRPr="00EA604A" w:rsidRDefault="00E65D9A" w:rsidP="00E65D9A">
      <w:pPr>
        <w:spacing w:before="100" w:beforeAutospacing="1" w:after="100" w:afterAutospacing="1" w:line="240" w:lineRule="auto"/>
        <w:ind w:left="1620"/>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4.  Inappropriate emotional reactions</w:t>
      </w:r>
    </w:p>
    <w:p w:rsidR="00E65D9A" w:rsidRPr="00EA604A" w:rsidRDefault="00E65D9A" w:rsidP="00E65D9A">
      <w:pPr>
        <w:spacing w:before="100" w:beforeAutospacing="1" w:after="100" w:afterAutospacing="1" w:line="240" w:lineRule="auto"/>
        <w:ind w:left="1620"/>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5.  Increased absenteeism.</w:t>
      </w:r>
    </w:p>
    <w:p w:rsidR="00E65D9A" w:rsidRPr="00EA604A" w:rsidRDefault="00E65D9A" w:rsidP="00E65D9A">
      <w:pPr>
        <w:spacing w:before="100" w:beforeAutospacing="1" w:after="100" w:afterAutospacing="1" w:line="240" w:lineRule="auto"/>
        <w:ind w:left="1620"/>
        <w:rPr>
          <w:rFonts w:ascii="Garamond" w:eastAsia="Times New Roman" w:hAnsi="Garamond" w:cs="Times New Roman"/>
          <w:sz w:val="24"/>
          <w:szCs w:val="24"/>
          <w:lang w:eastAsia="en-IE"/>
        </w:rPr>
      </w:pPr>
    </w:p>
    <w:p w:rsidR="00E65D9A" w:rsidRPr="00EA604A" w:rsidRDefault="00E65D9A" w:rsidP="00E65D9A">
      <w:pPr>
        <w:spacing w:before="100" w:beforeAutospacing="1" w:after="100" w:afterAutospacing="1" w:line="240" w:lineRule="auto"/>
        <w:ind w:left="-284"/>
        <w:rPr>
          <w:rFonts w:ascii="Garamond" w:eastAsia="Times New Roman" w:hAnsi="Garamond" w:cs="Times New Roman"/>
          <w:sz w:val="24"/>
          <w:szCs w:val="24"/>
          <w:lang w:eastAsia="en-IE"/>
        </w:rPr>
      </w:pPr>
      <w:r w:rsidRPr="00EA604A">
        <w:rPr>
          <w:rFonts w:ascii="Garamond" w:eastAsia="Times New Roman" w:hAnsi="Garamond" w:cs="Times New Roman"/>
          <w:b/>
          <w:bCs/>
          <w:sz w:val="24"/>
          <w:szCs w:val="24"/>
          <w:u w:val="single"/>
          <w:lang w:eastAsia="en-IE"/>
        </w:rPr>
        <w:t>Evaluate response to incident and amend Critical Incident Management Plan appropriately</w:t>
      </w:r>
      <w:r w:rsidRPr="00EA604A">
        <w:rPr>
          <w:rFonts w:ascii="Garamond" w:eastAsia="Times New Roman" w:hAnsi="Garamond" w:cs="Times New Roman"/>
          <w:sz w:val="24"/>
          <w:szCs w:val="24"/>
          <w:lang w:eastAsia="en-IE"/>
        </w:rPr>
        <w:t>.</w:t>
      </w:r>
    </w:p>
    <w:p w:rsidR="00E65D9A" w:rsidRPr="00EA604A" w:rsidRDefault="00E65D9A" w:rsidP="00E65D9A">
      <w:pPr>
        <w:spacing w:before="100" w:beforeAutospacing="1" w:after="100" w:afterAutospacing="1" w:line="240" w:lineRule="auto"/>
        <w:ind w:left="1620"/>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1. What went well?</w:t>
      </w:r>
    </w:p>
    <w:p w:rsidR="00E65D9A" w:rsidRPr="00EA604A" w:rsidRDefault="00E65D9A" w:rsidP="00E65D9A">
      <w:pPr>
        <w:spacing w:before="100" w:beforeAutospacing="1" w:after="100" w:afterAutospacing="1" w:line="240" w:lineRule="auto"/>
        <w:ind w:left="1620"/>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2. Where were the gaps?</w:t>
      </w:r>
    </w:p>
    <w:p w:rsidR="00E65D9A" w:rsidRPr="00EA604A" w:rsidRDefault="00E65D9A" w:rsidP="00E65D9A">
      <w:pPr>
        <w:spacing w:before="100" w:beforeAutospacing="1" w:after="100" w:afterAutospacing="1" w:line="240" w:lineRule="auto"/>
        <w:ind w:left="1620"/>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3. What was most/least helpful?</w:t>
      </w:r>
    </w:p>
    <w:p w:rsidR="00E65D9A" w:rsidRPr="00EA604A" w:rsidRDefault="00E65D9A" w:rsidP="00E65D9A">
      <w:pPr>
        <w:spacing w:before="100" w:beforeAutospacing="1" w:after="100" w:afterAutospacing="1" w:line="240" w:lineRule="auto"/>
        <w:ind w:left="1620"/>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4. Have all necessary onward referrals to support services been made?</w:t>
      </w:r>
    </w:p>
    <w:p w:rsidR="00E65D9A" w:rsidRPr="00EA604A" w:rsidRDefault="00E65D9A" w:rsidP="00E65D9A">
      <w:pPr>
        <w:spacing w:before="100" w:beforeAutospacing="1" w:after="100" w:afterAutospacing="1" w:line="240" w:lineRule="auto"/>
        <w:ind w:left="1620"/>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5. Is there any unfinished business?</w:t>
      </w: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b/>
          <w:bCs/>
          <w:sz w:val="24"/>
          <w:szCs w:val="24"/>
          <w:u w:val="single"/>
          <w:lang w:eastAsia="en-IE"/>
        </w:rPr>
        <w:t>Formalize the Critical Incident Plan for the future</w:t>
      </w:r>
    </w:p>
    <w:p w:rsidR="00E65D9A" w:rsidRPr="00EA604A" w:rsidRDefault="00E65D9A" w:rsidP="00E65D9A">
      <w:pPr>
        <w:spacing w:after="0"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 xml:space="preserve"> 1.     Consult with NEPS Psychologist.</w:t>
      </w:r>
    </w:p>
    <w:p w:rsidR="00E65D9A" w:rsidRPr="00EA604A" w:rsidRDefault="00E65D9A" w:rsidP="00E65D9A">
      <w:pPr>
        <w:spacing w:after="0" w:line="240" w:lineRule="auto"/>
        <w:ind w:firstLine="720"/>
        <w:rPr>
          <w:rFonts w:ascii="Garamond" w:eastAsia="Times New Roman" w:hAnsi="Garamond" w:cs="Times New Roman"/>
          <w:sz w:val="24"/>
          <w:szCs w:val="24"/>
          <w:lang w:eastAsia="en-IE"/>
        </w:rPr>
      </w:pPr>
    </w:p>
    <w:p w:rsidR="00E65D9A" w:rsidRPr="00EA604A" w:rsidRDefault="00E65D9A" w:rsidP="00E65D9A">
      <w:pPr>
        <w:spacing w:after="0"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2.    Inform new staff/new school pupils affected by Critical Incidents where appropriate</w:t>
      </w:r>
    </w:p>
    <w:p w:rsidR="00E65D9A" w:rsidRPr="00EA604A" w:rsidRDefault="00E65D9A" w:rsidP="00E65D9A">
      <w:pPr>
        <w:spacing w:after="0" w:line="240" w:lineRule="auto"/>
        <w:rPr>
          <w:rFonts w:ascii="Garamond" w:eastAsia="Times New Roman" w:hAnsi="Garamond" w:cs="Times New Roman"/>
          <w:sz w:val="24"/>
          <w:szCs w:val="24"/>
          <w:lang w:eastAsia="en-IE"/>
        </w:rPr>
      </w:pPr>
    </w:p>
    <w:p w:rsidR="00E65D9A" w:rsidRPr="00EA604A" w:rsidRDefault="00E65D9A" w:rsidP="00E65D9A">
      <w:pPr>
        <w:spacing w:after="0"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3.      Ensure that new staff are aware of the school policy and procedures in this area.</w:t>
      </w:r>
    </w:p>
    <w:p w:rsidR="00E65D9A" w:rsidRPr="00EA604A" w:rsidRDefault="00E65D9A" w:rsidP="00E65D9A">
      <w:pPr>
        <w:spacing w:after="0" w:line="240" w:lineRule="auto"/>
        <w:ind w:left="1080"/>
        <w:rPr>
          <w:rFonts w:ascii="Garamond" w:eastAsia="Times New Roman" w:hAnsi="Garamond" w:cs="Times New Roman"/>
          <w:sz w:val="24"/>
          <w:szCs w:val="24"/>
          <w:lang w:eastAsia="en-IE"/>
        </w:rPr>
      </w:pPr>
    </w:p>
    <w:p w:rsidR="00E65D9A" w:rsidRPr="00EA604A" w:rsidRDefault="00E65D9A" w:rsidP="00E65D9A">
      <w:pPr>
        <w:spacing w:after="0"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lastRenderedPageBreak/>
        <w:t>4.      Ensure they are aware of which pupils were affected in any recent incident and in what way.</w:t>
      </w:r>
    </w:p>
    <w:p w:rsidR="00E65D9A" w:rsidRPr="00EA604A" w:rsidRDefault="00E65D9A" w:rsidP="00E65D9A">
      <w:pPr>
        <w:spacing w:after="0" w:line="240" w:lineRule="auto"/>
        <w:ind w:left="1080"/>
        <w:rPr>
          <w:rFonts w:ascii="Garamond" w:eastAsia="Times New Roman" w:hAnsi="Garamond" w:cs="Times New Roman"/>
          <w:sz w:val="24"/>
          <w:szCs w:val="24"/>
          <w:lang w:eastAsia="en-IE"/>
        </w:rPr>
      </w:pPr>
    </w:p>
    <w:p w:rsidR="00E65D9A" w:rsidRPr="00EA604A" w:rsidRDefault="00E65D9A" w:rsidP="00E65D9A">
      <w:pPr>
        <w:spacing w:after="0"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5.    Decide on appropriate ways to deal with anniversaries (be sensitive to special days and events such as Birthdays, Christmas, Mother’s Day, Father’s Day etc.) </w:t>
      </w:r>
    </w:p>
    <w:p w:rsidR="00E65D9A" w:rsidRPr="00EA604A" w:rsidRDefault="00E65D9A" w:rsidP="00E65D9A">
      <w:pPr>
        <w:spacing w:after="0" w:line="240" w:lineRule="auto"/>
        <w:ind w:left="1080"/>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    </w:t>
      </w:r>
    </w:p>
    <w:p w:rsidR="00E65D9A" w:rsidRPr="00EA604A" w:rsidRDefault="00E65D9A" w:rsidP="00E65D9A">
      <w:pPr>
        <w:spacing w:after="0"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6.      When individual pupils or a class of pupils are affected by an incident and are transferring to a new school, the Principal should brief the Principal of the new school.</w:t>
      </w:r>
    </w:p>
    <w:p w:rsidR="00E65D9A" w:rsidRPr="00EA604A" w:rsidRDefault="00E65D9A" w:rsidP="00E65D9A">
      <w:pPr>
        <w:spacing w:after="0" w:line="240" w:lineRule="auto"/>
        <w:rPr>
          <w:rFonts w:ascii="Garamond" w:eastAsia="Times New Roman" w:hAnsi="Garamond" w:cs="Times New Roman"/>
          <w:sz w:val="24"/>
          <w:szCs w:val="24"/>
          <w:lang w:eastAsia="en-IE"/>
        </w:rPr>
      </w:pPr>
    </w:p>
    <w:p w:rsidR="00E65D9A" w:rsidRPr="00EA604A" w:rsidRDefault="00E65D9A" w:rsidP="00E65D9A">
      <w:pPr>
        <w:spacing w:after="0"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7.   Care of deceased person’s possessions. What are the parent’s wishes?</w:t>
      </w:r>
    </w:p>
    <w:p w:rsidR="00E65D9A" w:rsidRPr="00EA604A" w:rsidRDefault="00E65D9A" w:rsidP="00E65D9A">
      <w:pPr>
        <w:spacing w:after="0" w:line="240" w:lineRule="auto"/>
        <w:ind w:left="720"/>
        <w:rPr>
          <w:rFonts w:ascii="Garamond" w:eastAsia="Times New Roman" w:hAnsi="Garamond" w:cs="Times New Roman"/>
          <w:sz w:val="24"/>
          <w:szCs w:val="24"/>
          <w:lang w:eastAsia="en-IE"/>
        </w:rPr>
      </w:pPr>
    </w:p>
    <w:p w:rsidR="00E65D9A" w:rsidRPr="00EA604A" w:rsidRDefault="00E65D9A" w:rsidP="00E65D9A">
      <w:pPr>
        <w:spacing w:after="0"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8.     Update and amend school records such as roll books, text books, school reports, personal files.</w:t>
      </w:r>
    </w:p>
    <w:p w:rsidR="00E65D9A" w:rsidRPr="00EA604A" w:rsidRDefault="00E65D9A" w:rsidP="00E65D9A">
      <w:pPr>
        <w:spacing w:before="100" w:beforeAutospacing="1" w:after="100" w:afterAutospacing="1" w:line="240" w:lineRule="auto"/>
        <w:ind w:left="360"/>
        <w:rPr>
          <w:rFonts w:ascii="Garamond" w:eastAsia="Times New Roman" w:hAnsi="Garamond" w:cs="Times New Roman"/>
          <w:sz w:val="24"/>
          <w:szCs w:val="24"/>
          <w:lang w:eastAsia="en-IE"/>
        </w:rPr>
      </w:pP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b/>
          <w:bCs/>
          <w:sz w:val="24"/>
          <w:szCs w:val="24"/>
          <w:lang w:eastAsia="en-IE"/>
        </w:rPr>
        <w:t>Ratified by the Board of Management on_______________________________</w:t>
      </w: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Updated ___________________________</w:t>
      </w:r>
    </w:p>
    <w:p w:rsidR="00E65D9A" w:rsidRPr="00EA604A" w:rsidRDefault="00E65D9A" w:rsidP="00E65D9A">
      <w:pPr>
        <w:spacing w:before="100" w:beforeAutospacing="1" w:after="100" w:afterAutospacing="1" w:line="240" w:lineRule="auto"/>
        <w:ind w:left="360"/>
        <w:rPr>
          <w:rFonts w:ascii="Garamond" w:eastAsia="Times New Roman" w:hAnsi="Garamond" w:cs="Times New Roman"/>
          <w:sz w:val="24"/>
          <w:szCs w:val="24"/>
          <w:lang w:eastAsia="en-IE"/>
        </w:rPr>
      </w:pP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Signed___________________________</w:t>
      </w:r>
      <w:r w:rsidRPr="00EA604A">
        <w:rPr>
          <w:rFonts w:ascii="Garamond" w:eastAsia="Times New Roman" w:hAnsi="Garamond" w:cs="Times New Roman"/>
          <w:sz w:val="24"/>
          <w:szCs w:val="24"/>
          <w:lang w:eastAsia="en-IE"/>
        </w:rPr>
        <w:tab/>
        <w:t>Signed_____________________________</w:t>
      </w: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            Eamonn P. O’Boyle                                        Patrick O’Rourke</w:t>
      </w: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            CHAIRPERSON                                           PRINCIPAL</w:t>
      </w: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r w:rsidRPr="00EA604A">
        <w:rPr>
          <w:rFonts w:ascii="Garamond" w:eastAsia="Times New Roman" w:hAnsi="Garamond" w:cs="Times New Roman"/>
          <w:sz w:val="24"/>
          <w:szCs w:val="24"/>
          <w:lang w:eastAsia="en-IE"/>
        </w:rPr>
        <w:t>  </w:t>
      </w: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p>
    <w:p w:rsidR="00E65D9A" w:rsidRPr="00EA604A" w:rsidRDefault="00E65D9A" w:rsidP="00E65D9A">
      <w:pPr>
        <w:spacing w:before="100" w:beforeAutospacing="1" w:after="100" w:afterAutospacing="1" w:line="240" w:lineRule="auto"/>
        <w:ind w:left="180"/>
        <w:rPr>
          <w:rFonts w:ascii="Garamond" w:eastAsia="Times New Roman" w:hAnsi="Garamond" w:cs="Times New Roman"/>
          <w:sz w:val="24"/>
          <w:szCs w:val="24"/>
          <w:lang w:eastAsia="en-IE"/>
        </w:rPr>
      </w:pPr>
    </w:p>
    <w:p w:rsidR="00E65D9A" w:rsidRPr="00EA604A" w:rsidRDefault="00E65D9A" w:rsidP="00E65D9A">
      <w:pPr>
        <w:spacing w:before="100" w:beforeAutospacing="1" w:after="100" w:afterAutospacing="1" w:line="240" w:lineRule="auto"/>
        <w:ind w:left="360"/>
        <w:rPr>
          <w:rFonts w:ascii="Garamond" w:eastAsia="Times New Roman" w:hAnsi="Garamond" w:cs="Times New Roman"/>
          <w:sz w:val="24"/>
          <w:szCs w:val="24"/>
          <w:lang w:eastAsia="en-IE"/>
        </w:rPr>
      </w:pPr>
    </w:p>
    <w:p w:rsidR="00E65D9A" w:rsidRPr="00EA604A" w:rsidRDefault="00E65D9A" w:rsidP="00E65D9A">
      <w:pPr>
        <w:spacing w:before="100" w:beforeAutospacing="1" w:after="100" w:afterAutospacing="1" w:line="240" w:lineRule="auto"/>
        <w:ind w:left="360"/>
        <w:rPr>
          <w:rFonts w:ascii="Garamond" w:eastAsia="Times New Roman" w:hAnsi="Garamond" w:cs="Times New Roman"/>
          <w:sz w:val="24"/>
          <w:szCs w:val="24"/>
          <w:lang w:eastAsia="en-IE"/>
        </w:rPr>
      </w:pP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p>
    <w:p w:rsidR="00E65D9A" w:rsidRPr="00EA604A" w:rsidRDefault="00E65D9A" w:rsidP="00E65D9A">
      <w:pPr>
        <w:spacing w:before="100" w:beforeAutospacing="1" w:after="100" w:afterAutospacing="1" w:line="240" w:lineRule="auto"/>
        <w:ind w:left="1080"/>
        <w:rPr>
          <w:rFonts w:ascii="Garamond" w:eastAsia="Times New Roman" w:hAnsi="Garamond" w:cs="Times New Roman"/>
          <w:sz w:val="24"/>
          <w:szCs w:val="24"/>
          <w:lang w:eastAsia="en-IE"/>
        </w:rPr>
      </w:pPr>
    </w:p>
    <w:p w:rsidR="00E65D9A" w:rsidRPr="00EA604A" w:rsidRDefault="00E65D9A" w:rsidP="00E65D9A">
      <w:pPr>
        <w:spacing w:before="100" w:beforeAutospacing="1" w:after="100" w:afterAutospacing="1" w:line="240" w:lineRule="auto"/>
        <w:ind w:left="720"/>
        <w:rPr>
          <w:rFonts w:ascii="Garamond" w:eastAsia="Times New Roman" w:hAnsi="Garamond" w:cs="Times New Roman"/>
          <w:sz w:val="24"/>
          <w:szCs w:val="24"/>
          <w:lang w:eastAsia="en-IE"/>
        </w:rPr>
      </w:pPr>
    </w:p>
    <w:p w:rsidR="00E65D9A" w:rsidRPr="00EA604A" w:rsidRDefault="00E65D9A" w:rsidP="00E65D9A">
      <w:pPr>
        <w:spacing w:before="100" w:beforeAutospacing="1" w:after="100" w:afterAutospacing="1" w:line="240" w:lineRule="auto"/>
        <w:ind w:left="720"/>
        <w:rPr>
          <w:rFonts w:ascii="Garamond" w:eastAsia="Times New Roman" w:hAnsi="Garamond" w:cs="Times New Roman"/>
          <w:sz w:val="24"/>
          <w:szCs w:val="24"/>
          <w:lang w:eastAsia="en-IE"/>
        </w:rPr>
      </w:pPr>
    </w:p>
    <w:p w:rsidR="00E65D9A" w:rsidRPr="00EA604A" w:rsidRDefault="00E65D9A" w:rsidP="00E65D9A">
      <w:pPr>
        <w:spacing w:before="100" w:beforeAutospacing="1" w:after="100" w:afterAutospacing="1" w:line="240" w:lineRule="auto"/>
        <w:rPr>
          <w:rFonts w:ascii="Garamond" w:eastAsia="Times New Roman" w:hAnsi="Garamond" w:cs="Times New Roman"/>
          <w:sz w:val="24"/>
          <w:szCs w:val="24"/>
          <w:lang w:eastAsia="en-IE"/>
        </w:rPr>
      </w:pPr>
    </w:p>
    <w:p w:rsidR="00E65D9A" w:rsidRPr="00EA604A" w:rsidRDefault="00E65D9A" w:rsidP="00E65D9A">
      <w:pPr>
        <w:spacing w:before="100" w:beforeAutospacing="1" w:after="100" w:afterAutospacing="1" w:line="240" w:lineRule="auto"/>
        <w:ind w:left="360"/>
        <w:rPr>
          <w:rFonts w:ascii="Garamond" w:eastAsia="Times New Roman" w:hAnsi="Garamond" w:cs="Times New Roman"/>
          <w:sz w:val="24"/>
          <w:szCs w:val="24"/>
          <w:lang w:eastAsia="en-IE"/>
        </w:rPr>
      </w:pPr>
    </w:p>
    <w:p w:rsidR="00E65D9A" w:rsidRPr="00EA604A" w:rsidRDefault="00E65D9A" w:rsidP="00E65D9A">
      <w:pPr>
        <w:rPr>
          <w:rFonts w:ascii="Garamond" w:hAnsi="Garamond"/>
          <w:sz w:val="24"/>
          <w:szCs w:val="24"/>
        </w:rPr>
      </w:pPr>
    </w:p>
    <w:p w:rsidR="002D147A" w:rsidRPr="00FB3BED" w:rsidRDefault="002D147A">
      <w:pPr>
        <w:rPr>
          <w:rFonts w:ascii="Garamond" w:hAnsi="Garamond"/>
          <w:bCs/>
          <w:color w:val="0D0D0D" w:themeColor="text1" w:themeTint="F2"/>
          <w:sz w:val="28"/>
          <w:szCs w:val="28"/>
        </w:rPr>
      </w:pPr>
    </w:p>
    <w:sectPr w:rsidR="002D147A" w:rsidRPr="00FB3BED" w:rsidSect="00670DFE">
      <w:headerReference w:type="even" r:id="rId7"/>
      <w:headerReference w:type="default" r:id="rId8"/>
      <w:footerReference w:type="default" r:id="rId9"/>
      <w:pgSz w:w="11906" w:h="16838"/>
      <w:pgMar w:top="567" w:right="851" w:bottom="726" w:left="851"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C79" w:rsidRDefault="00B97C79" w:rsidP="00FB3BED">
      <w:r>
        <w:separator/>
      </w:r>
    </w:p>
  </w:endnote>
  <w:endnote w:type="continuationSeparator" w:id="0">
    <w:p w:rsidR="00B97C79" w:rsidRDefault="00B97C79" w:rsidP="00FB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AC" w:rsidRDefault="00B97C79" w:rsidP="00BF4947">
    <w:pPr>
      <w:pStyle w:val="Footer"/>
      <w:tabs>
        <w:tab w:val="clear" w:pos="4513"/>
        <w:tab w:val="clear" w:pos="9026"/>
        <w:tab w:val="left" w:pos="1140"/>
      </w:tabs>
      <w:rPr>
        <w:color w:val="2E74B5" w:themeColor="accent1" w:themeShade="BF"/>
      </w:rPr>
    </w:pPr>
  </w:p>
  <w:p w:rsidR="004339AC" w:rsidRDefault="00B97C79" w:rsidP="00437CA3">
    <w:pPr>
      <w:pStyle w:val="Footer"/>
      <w:tabs>
        <w:tab w:val="clear" w:pos="4513"/>
        <w:tab w:val="clear" w:pos="9026"/>
        <w:tab w:val="left" w:pos="1140"/>
      </w:tabs>
    </w:pPr>
  </w:p>
  <w:p w:rsidR="004339AC" w:rsidRDefault="00B97C79" w:rsidP="00437CA3">
    <w:pPr>
      <w:pStyle w:val="Footer"/>
      <w:tabs>
        <w:tab w:val="clear" w:pos="4513"/>
        <w:tab w:val="clear" w:pos="9026"/>
        <w:tab w:val="left" w:pos="11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C79" w:rsidRDefault="00B97C79" w:rsidP="00FB3BED">
      <w:r>
        <w:separator/>
      </w:r>
    </w:p>
  </w:footnote>
  <w:footnote w:type="continuationSeparator" w:id="0">
    <w:p w:rsidR="00B97C79" w:rsidRDefault="00B97C79" w:rsidP="00FB3B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AC" w:rsidRDefault="00FB5AB9">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AC" w:rsidRDefault="00FB5AB9" w:rsidP="00710715">
    <w:pPr>
      <w:pStyle w:val="Header"/>
      <w:jc w:val="center"/>
    </w:pPr>
    <w:r>
      <w:rPr>
        <w:noProof/>
        <w:color w:val="3366FF"/>
        <w:lang w:eastAsia="en-IE"/>
      </w:rPr>
      <w:drawing>
        <wp:inline distT="0" distB="0" distL="0" distR="0" wp14:anchorId="6F2F233F" wp14:editId="7E68094A">
          <wp:extent cx="1073805" cy="1114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DEEMER GIRLS SCHOOL NAVY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4075" cy="1114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C1EC8"/>
    <w:multiLevelType w:val="multilevel"/>
    <w:tmpl w:val="39D8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6F5352"/>
    <w:multiLevelType w:val="multilevel"/>
    <w:tmpl w:val="71309E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01C40F4"/>
    <w:multiLevelType w:val="multilevel"/>
    <w:tmpl w:val="11B80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281D43"/>
    <w:multiLevelType w:val="multilevel"/>
    <w:tmpl w:val="825E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C03F8B"/>
    <w:multiLevelType w:val="multilevel"/>
    <w:tmpl w:val="02D2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A06F45"/>
    <w:multiLevelType w:val="multilevel"/>
    <w:tmpl w:val="01520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994B31"/>
    <w:multiLevelType w:val="multilevel"/>
    <w:tmpl w:val="D1F067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79CA03DD"/>
    <w:multiLevelType w:val="multilevel"/>
    <w:tmpl w:val="A43C09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7A9C7E90"/>
    <w:multiLevelType w:val="multilevel"/>
    <w:tmpl w:val="5966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
  </w:num>
  <w:num w:numId="4">
    <w:abstractNumId w:val="4"/>
  </w:num>
  <w:num w:numId="5">
    <w:abstractNumId w:val="8"/>
  </w:num>
  <w:num w:numId="6">
    <w:abstractNumId w:val="0"/>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D9A"/>
    <w:rsid w:val="002D147A"/>
    <w:rsid w:val="0040774B"/>
    <w:rsid w:val="0044517D"/>
    <w:rsid w:val="007C5CDD"/>
    <w:rsid w:val="007D6115"/>
    <w:rsid w:val="00A80858"/>
    <w:rsid w:val="00B0170C"/>
    <w:rsid w:val="00B97C79"/>
    <w:rsid w:val="00E65D9A"/>
    <w:rsid w:val="00FB3BED"/>
    <w:rsid w:val="00FB5A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2BD41"/>
  <w15:chartTrackingRefBased/>
  <w15:docId w15:val="{84CDE835-4013-431A-8335-1DFC6590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D9A"/>
    <w:pPr>
      <w:spacing w:after="200" w:line="276" w:lineRule="auto"/>
    </w:pPr>
  </w:style>
  <w:style w:type="paragraph" w:styleId="Heading5">
    <w:name w:val="heading 5"/>
    <w:basedOn w:val="Normal"/>
    <w:next w:val="Normal"/>
    <w:link w:val="Heading5Char"/>
    <w:qFormat/>
    <w:rsid w:val="00FB3BED"/>
    <w:pPr>
      <w:keepNext/>
      <w:outlineLvl w:val="4"/>
    </w:pPr>
    <w:rPr>
      <w:b/>
      <w:bCs/>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B3BED"/>
    <w:rPr>
      <w:rFonts w:ascii="Times New Roman" w:eastAsia="Times New Roman" w:hAnsi="Times New Roman" w:cs="Times New Roman"/>
      <w:b/>
      <w:bCs/>
      <w:color w:val="333399"/>
      <w:sz w:val="24"/>
      <w:szCs w:val="24"/>
    </w:rPr>
  </w:style>
  <w:style w:type="character" w:styleId="Hyperlink">
    <w:name w:val="Hyperlink"/>
    <w:basedOn w:val="DefaultParagraphFont"/>
    <w:rsid w:val="00FB3BED"/>
    <w:rPr>
      <w:color w:val="0000FF"/>
      <w:u w:val="single"/>
    </w:rPr>
  </w:style>
  <w:style w:type="paragraph" w:styleId="Header">
    <w:name w:val="header"/>
    <w:basedOn w:val="Normal"/>
    <w:link w:val="HeaderChar"/>
    <w:uiPriority w:val="99"/>
    <w:rsid w:val="00FB3BED"/>
    <w:pPr>
      <w:tabs>
        <w:tab w:val="center" w:pos="4513"/>
        <w:tab w:val="right" w:pos="9026"/>
      </w:tabs>
    </w:pPr>
  </w:style>
  <w:style w:type="character" w:customStyle="1" w:styleId="HeaderChar">
    <w:name w:val="Header Char"/>
    <w:basedOn w:val="DefaultParagraphFont"/>
    <w:link w:val="Header"/>
    <w:uiPriority w:val="99"/>
    <w:rsid w:val="00FB3BED"/>
    <w:rPr>
      <w:rFonts w:ascii="Times New Roman" w:eastAsia="Times New Roman" w:hAnsi="Times New Roman" w:cs="Times New Roman"/>
      <w:sz w:val="24"/>
      <w:szCs w:val="24"/>
      <w:lang w:val="en-GB"/>
    </w:rPr>
  </w:style>
  <w:style w:type="paragraph" w:styleId="Footer">
    <w:name w:val="footer"/>
    <w:basedOn w:val="Normal"/>
    <w:link w:val="FooterChar"/>
    <w:uiPriority w:val="99"/>
    <w:rsid w:val="00FB3BED"/>
    <w:pPr>
      <w:tabs>
        <w:tab w:val="center" w:pos="4513"/>
        <w:tab w:val="right" w:pos="9026"/>
      </w:tabs>
    </w:pPr>
  </w:style>
  <w:style w:type="character" w:customStyle="1" w:styleId="FooterChar">
    <w:name w:val="Footer Char"/>
    <w:basedOn w:val="DefaultParagraphFont"/>
    <w:link w:val="Footer"/>
    <w:uiPriority w:val="99"/>
    <w:rsid w:val="00FB3BED"/>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Documents\Custom%20Office%20Templates\letterhead%20no%20details%20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no details 2020</Template>
  <TotalTime>14</TotalTime>
  <Pages>7</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patrick o'rourke</cp:lastModifiedBy>
  <cp:revision>4</cp:revision>
  <dcterms:created xsi:type="dcterms:W3CDTF">2020-09-03T13:33:00Z</dcterms:created>
  <dcterms:modified xsi:type="dcterms:W3CDTF">2020-10-01T11:10:00Z</dcterms:modified>
</cp:coreProperties>
</file>