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C6F" w:rsidRDefault="00186C6F" w:rsidP="00D57B1B">
      <w:pPr>
        <w:rPr>
          <w:rFonts w:ascii="Garamond" w:hAnsi="Garamond"/>
          <w:b/>
          <w:bCs/>
          <w:color w:val="0D0D0D" w:themeColor="text1" w:themeTint="F2"/>
          <w:lang w:val="en-IE"/>
        </w:rPr>
      </w:pPr>
      <w:r>
        <w:rPr>
          <w:rFonts w:ascii="Garamond" w:hAnsi="Garamond"/>
          <w:b/>
          <w:bCs/>
          <w:color w:val="0D0D0D" w:themeColor="text1" w:themeTint="F2"/>
          <w:lang w:val="en-IE"/>
        </w:rPr>
        <w:t>Addendum to the Data Protection Policy 2020</w:t>
      </w:r>
    </w:p>
    <w:p w:rsidR="00186C6F" w:rsidRDefault="00186C6F" w:rsidP="00D57B1B">
      <w:pPr>
        <w:rPr>
          <w:rFonts w:ascii="Garamond" w:hAnsi="Garamond"/>
          <w:b/>
          <w:bCs/>
          <w:color w:val="0D0D0D" w:themeColor="text1" w:themeTint="F2"/>
          <w:lang w:val="en-IE"/>
        </w:rPr>
      </w:pPr>
      <w:bookmarkStart w:id="0" w:name="_GoBack"/>
      <w:bookmarkEnd w:id="0"/>
    </w:p>
    <w:p w:rsidR="00D57B1B" w:rsidRDefault="00D57B1B" w:rsidP="00D57B1B">
      <w:pPr>
        <w:rPr>
          <w:rFonts w:ascii="Garamond" w:hAnsi="Garamond"/>
          <w:b/>
          <w:bCs/>
          <w:color w:val="0D0D0D" w:themeColor="text1" w:themeTint="F2"/>
          <w:lang w:val="en-IE"/>
        </w:rPr>
      </w:pPr>
      <w:r w:rsidRPr="00D57B1B">
        <w:rPr>
          <w:rFonts w:ascii="Garamond" w:hAnsi="Garamond"/>
          <w:b/>
          <w:bCs/>
          <w:color w:val="0D0D0D" w:themeColor="text1" w:themeTint="F2"/>
          <w:lang w:val="en-IE"/>
        </w:rPr>
        <w:t>Introduction</w:t>
      </w:r>
    </w:p>
    <w:p w:rsidR="00186C6F" w:rsidRPr="00D57B1B" w:rsidRDefault="00186C6F" w:rsidP="00D57B1B">
      <w:pPr>
        <w:rPr>
          <w:rFonts w:ascii="Garamond" w:hAnsi="Garamond"/>
          <w:bCs/>
          <w:color w:val="0D0D0D" w:themeColor="text1" w:themeTint="F2"/>
          <w:lang w:val="en-IE"/>
        </w:rPr>
      </w:pPr>
    </w:p>
    <w:p w:rsidR="00D57B1B" w:rsidRPr="00D57B1B" w:rsidRDefault="00186C6F" w:rsidP="00D57B1B">
      <w:pPr>
        <w:rPr>
          <w:rFonts w:ascii="Garamond" w:hAnsi="Garamond"/>
          <w:bCs/>
          <w:color w:val="0D0D0D" w:themeColor="text1" w:themeTint="F2"/>
          <w:lang w:val="en-IE"/>
        </w:rPr>
      </w:pPr>
      <w:r>
        <w:rPr>
          <w:rFonts w:ascii="Garamond" w:hAnsi="Garamond"/>
          <w:bCs/>
          <w:color w:val="0D0D0D" w:themeColor="text1" w:themeTint="F2"/>
          <w:lang w:val="en-IE"/>
        </w:rPr>
        <w:t>In light of the current ongoing Covid-19 pandemic the school has created this addendum to its Data Protection policy. This addendum is to be read as part of the Data Protection Policy and will be reviewed either cyclically or as needed.</w:t>
      </w:r>
    </w:p>
    <w:p w:rsidR="00D57B1B" w:rsidRPr="00D57B1B" w:rsidRDefault="00D57B1B" w:rsidP="00D57B1B">
      <w:pPr>
        <w:rPr>
          <w:rFonts w:ascii="Garamond" w:hAnsi="Garamond"/>
          <w:bCs/>
          <w:color w:val="0D0D0D" w:themeColor="text1" w:themeTint="F2"/>
          <w:lang w:val="en-IE"/>
        </w:rPr>
      </w:pPr>
      <w:r w:rsidRPr="00D57B1B">
        <w:rPr>
          <w:rFonts w:ascii="Garamond" w:hAnsi="Garamond"/>
          <w:bCs/>
          <w:color w:val="0D0D0D" w:themeColor="text1" w:themeTint="F2"/>
          <w:lang w:val="en-IE"/>
        </w:rPr>
        <w:t> </w:t>
      </w:r>
    </w:p>
    <w:p w:rsidR="00D57B1B" w:rsidRPr="00D57B1B" w:rsidRDefault="00D57B1B" w:rsidP="00D57B1B">
      <w:pPr>
        <w:rPr>
          <w:rFonts w:ascii="Garamond" w:hAnsi="Garamond"/>
          <w:bCs/>
          <w:color w:val="0D0D0D" w:themeColor="text1" w:themeTint="F2"/>
          <w:lang w:val="en-IE"/>
        </w:rPr>
      </w:pPr>
      <w:r w:rsidRPr="00D57B1B">
        <w:rPr>
          <w:rFonts w:ascii="Garamond" w:hAnsi="Garamond"/>
          <w:b/>
          <w:bCs/>
          <w:color w:val="0D0D0D" w:themeColor="text1" w:themeTint="F2"/>
          <w:lang w:val="en-IE"/>
        </w:rPr>
        <w:t>Guidelines for the Board of Management (BoM)</w:t>
      </w:r>
    </w:p>
    <w:p w:rsidR="00D57B1B" w:rsidRPr="00D57B1B" w:rsidRDefault="00D57B1B" w:rsidP="00D57B1B">
      <w:pPr>
        <w:rPr>
          <w:rFonts w:ascii="Garamond" w:hAnsi="Garamond"/>
          <w:bCs/>
          <w:color w:val="0D0D0D" w:themeColor="text1" w:themeTint="F2"/>
          <w:lang w:val="en-IE"/>
        </w:rPr>
      </w:pPr>
      <w:r w:rsidRPr="00D57B1B">
        <w:rPr>
          <w:rFonts w:ascii="Garamond" w:hAnsi="Garamond"/>
          <w:bCs/>
          <w:color w:val="0D0D0D" w:themeColor="text1" w:themeTint="F2"/>
          <w:lang w:val="en-IE"/>
        </w:rPr>
        <w:t xml:space="preserve">BoM meetings which take place via video call must recorded as </w:t>
      </w:r>
      <w:r>
        <w:rPr>
          <w:rFonts w:ascii="Garamond" w:hAnsi="Garamond"/>
          <w:bCs/>
          <w:color w:val="0D0D0D" w:themeColor="text1" w:themeTint="F2"/>
          <w:lang w:val="en-IE"/>
        </w:rPr>
        <w:t>such</w:t>
      </w:r>
      <w:r w:rsidRPr="00D57B1B">
        <w:rPr>
          <w:rFonts w:ascii="Garamond" w:hAnsi="Garamond"/>
          <w:bCs/>
          <w:color w:val="0D0D0D" w:themeColor="text1" w:themeTint="F2"/>
          <w:lang w:val="en-IE"/>
        </w:rPr>
        <w:t xml:space="preserve"> in the minutes.</w:t>
      </w:r>
    </w:p>
    <w:p w:rsidR="00D57B1B" w:rsidRPr="00D57B1B" w:rsidRDefault="00D57B1B" w:rsidP="00D57B1B">
      <w:pPr>
        <w:rPr>
          <w:rFonts w:ascii="Garamond" w:hAnsi="Garamond"/>
          <w:bCs/>
          <w:color w:val="0D0D0D" w:themeColor="text1" w:themeTint="F2"/>
          <w:lang w:val="en-IE"/>
        </w:rPr>
      </w:pPr>
      <w:r w:rsidRPr="00D57B1B">
        <w:rPr>
          <w:rFonts w:ascii="Garamond" w:hAnsi="Garamond"/>
          <w:bCs/>
          <w:color w:val="0D0D0D" w:themeColor="text1" w:themeTint="F2"/>
          <w:lang w:val="en-IE"/>
        </w:rPr>
        <w:t>BoM meetings which take place via video-call require confirmation that Board members are participating on their own with no others who can overhear the proceeds. Headphones are preferable.</w:t>
      </w:r>
    </w:p>
    <w:p w:rsidR="00D57B1B" w:rsidRPr="00D57B1B" w:rsidRDefault="00D57B1B" w:rsidP="00D57B1B">
      <w:pPr>
        <w:rPr>
          <w:rFonts w:ascii="Garamond" w:hAnsi="Garamond"/>
          <w:bCs/>
          <w:color w:val="0D0D0D" w:themeColor="text1" w:themeTint="F2"/>
          <w:lang w:val="en-IE"/>
        </w:rPr>
      </w:pPr>
      <w:r w:rsidRPr="00D57B1B">
        <w:rPr>
          <w:rFonts w:ascii="Garamond" w:hAnsi="Garamond"/>
          <w:bCs/>
          <w:color w:val="0D0D0D" w:themeColor="text1" w:themeTint="F2"/>
          <w:lang w:val="en-IE"/>
        </w:rPr>
        <w:t>Child Protection Oversight Report documents should not be shared via video-call.</w:t>
      </w:r>
    </w:p>
    <w:p w:rsidR="00D57B1B" w:rsidRPr="00D57B1B" w:rsidRDefault="00D57B1B" w:rsidP="00D57B1B">
      <w:pPr>
        <w:rPr>
          <w:rFonts w:ascii="Garamond" w:hAnsi="Garamond"/>
          <w:bCs/>
          <w:color w:val="0D0D0D" w:themeColor="text1" w:themeTint="F2"/>
          <w:lang w:val="en-IE"/>
        </w:rPr>
      </w:pPr>
      <w:r w:rsidRPr="00D57B1B">
        <w:rPr>
          <w:rFonts w:ascii="Garamond" w:hAnsi="Garamond"/>
          <w:bCs/>
          <w:color w:val="0D0D0D" w:themeColor="text1" w:themeTint="F2"/>
          <w:lang w:val="en-IE"/>
        </w:rPr>
        <w:t>A quorum of five is still required in order for a video call BoM meeting to take place.</w:t>
      </w:r>
    </w:p>
    <w:p w:rsidR="00D57B1B" w:rsidRPr="00D57B1B" w:rsidRDefault="00D57B1B" w:rsidP="00D57B1B">
      <w:pPr>
        <w:rPr>
          <w:rFonts w:ascii="Garamond" w:hAnsi="Garamond"/>
          <w:bCs/>
          <w:color w:val="0D0D0D" w:themeColor="text1" w:themeTint="F2"/>
          <w:lang w:val="en-IE"/>
        </w:rPr>
      </w:pPr>
      <w:r w:rsidRPr="00D57B1B">
        <w:rPr>
          <w:rFonts w:ascii="Garamond" w:hAnsi="Garamond"/>
          <w:bCs/>
          <w:color w:val="0D0D0D" w:themeColor="text1" w:themeTint="F2"/>
          <w:lang w:val="en-IE"/>
        </w:rPr>
        <w:t> </w:t>
      </w:r>
    </w:p>
    <w:p w:rsidR="00D57B1B" w:rsidRPr="00D57B1B" w:rsidRDefault="00D57B1B" w:rsidP="00D57B1B">
      <w:pPr>
        <w:rPr>
          <w:rFonts w:ascii="Garamond" w:hAnsi="Garamond"/>
          <w:bCs/>
          <w:color w:val="0D0D0D" w:themeColor="text1" w:themeTint="F2"/>
          <w:lang w:val="en-IE"/>
        </w:rPr>
      </w:pPr>
      <w:r w:rsidRPr="00D57B1B">
        <w:rPr>
          <w:rFonts w:ascii="Garamond" w:hAnsi="Garamond"/>
          <w:b/>
          <w:bCs/>
          <w:color w:val="0D0D0D" w:themeColor="text1" w:themeTint="F2"/>
          <w:lang w:val="en-IE"/>
        </w:rPr>
        <w:t>Guidelines for staff members</w:t>
      </w:r>
    </w:p>
    <w:p w:rsidR="00D57B1B" w:rsidRPr="00D57B1B" w:rsidRDefault="00D57B1B" w:rsidP="00D57B1B">
      <w:pPr>
        <w:rPr>
          <w:rFonts w:ascii="Garamond" w:hAnsi="Garamond"/>
          <w:bCs/>
          <w:color w:val="0D0D0D" w:themeColor="text1" w:themeTint="F2"/>
          <w:lang w:val="en-IE"/>
        </w:rPr>
      </w:pPr>
      <w:r w:rsidRPr="00D57B1B">
        <w:rPr>
          <w:rFonts w:ascii="Garamond" w:hAnsi="Garamond"/>
          <w:bCs/>
          <w:color w:val="0D0D0D" w:themeColor="text1" w:themeTint="F2"/>
          <w:lang w:val="en-IE"/>
        </w:rPr>
        <w:t>Communication with parents will take place via staff @redeemergirlsns.ie email addresses.</w:t>
      </w:r>
      <w:r>
        <w:rPr>
          <w:rFonts w:ascii="Garamond" w:hAnsi="Garamond"/>
          <w:bCs/>
          <w:color w:val="0D0D0D" w:themeColor="text1" w:themeTint="F2"/>
          <w:lang w:val="en-IE"/>
        </w:rPr>
        <w:t xml:space="preserve"> Teachers should no use their personal emails.</w:t>
      </w:r>
    </w:p>
    <w:p w:rsidR="00D57B1B" w:rsidRPr="00D57B1B" w:rsidRDefault="00D57B1B" w:rsidP="00D57B1B">
      <w:pPr>
        <w:rPr>
          <w:rFonts w:ascii="Garamond" w:hAnsi="Garamond"/>
          <w:bCs/>
          <w:color w:val="0D0D0D" w:themeColor="text1" w:themeTint="F2"/>
          <w:lang w:val="en-IE"/>
        </w:rPr>
      </w:pPr>
      <w:r w:rsidRPr="00D57B1B">
        <w:rPr>
          <w:rFonts w:ascii="Garamond" w:hAnsi="Garamond"/>
          <w:bCs/>
          <w:color w:val="0D0D0D" w:themeColor="text1" w:themeTint="F2"/>
          <w:lang w:val="en-IE"/>
        </w:rPr>
        <w:t xml:space="preserve">If staff members need to use their mobile phone to contact parents, they should arrange </w:t>
      </w:r>
      <w:proofErr w:type="gramStart"/>
      <w:r w:rsidRPr="00D57B1B">
        <w:rPr>
          <w:rFonts w:ascii="Garamond" w:hAnsi="Garamond"/>
          <w:bCs/>
          <w:color w:val="0D0D0D" w:themeColor="text1" w:themeTint="F2"/>
          <w:lang w:val="en-IE"/>
        </w:rPr>
        <w:t xml:space="preserve">the  </w:t>
      </w:r>
      <w:proofErr w:type="spellStart"/>
      <w:r w:rsidRPr="00D57B1B">
        <w:rPr>
          <w:rFonts w:ascii="Garamond" w:hAnsi="Garamond"/>
          <w:bCs/>
          <w:color w:val="0D0D0D" w:themeColor="text1" w:themeTint="F2"/>
          <w:lang w:val="en-IE"/>
        </w:rPr>
        <w:t>the</w:t>
      </w:r>
      <w:proofErr w:type="spellEnd"/>
      <w:proofErr w:type="gramEnd"/>
      <w:r w:rsidRPr="00D57B1B">
        <w:rPr>
          <w:rFonts w:ascii="Garamond" w:hAnsi="Garamond"/>
          <w:bCs/>
          <w:color w:val="0D0D0D" w:themeColor="text1" w:themeTint="F2"/>
          <w:lang w:val="en-IE"/>
        </w:rPr>
        <w:t xml:space="preserve"> time for the call by message and should block their number.</w:t>
      </w:r>
    </w:p>
    <w:p w:rsidR="00D57B1B" w:rsidRPr="00D57B1B" w:rsidRDefault="00D57B1B" w:rsidP="00D57B1B">
      <w:pPr>
        <w:rPr>
          <w:rFonts w:ascii="Garamond" w:hAnsi="Garamond"/>
          <w:bCs/>
          <w:color w:val="0D0D0D" w:themeColor="text1" w:themeTint="F2"/>
          <w:lang w:val="en-IE"/>
        </w:rPr>
      </w:pPr>
      <w:r w:rsidRPr="00D57B1B">
        <w:rPr>
          <w:rFonts w:ascii="Garamond" w:hAnsi="Garamond"/>
          <w:bCs/>
          <w:color w:val="0D0D0D" w:themeColor="text1" w:themeTint="F2"/>
          <w:lang w:val="en-IE"/>
        </w:rPr>
        <w:t>Staff should not deviate from the agreed platforms of online learning and communication</w:t>
      </w:r>
      <w:r>
        <w:rPr>
          <w:rFonts w:ascii="Garamond" w:hAnsi="Garamond"/>
          <w:bCs/>
          <w:color w:val="0D0D0D" w:themeColor="text1" w:themeTint="F2"/>
          <w:lang w:val="en-IE"/>
        </w:rPr>
        <w:t xml:space="preserve">. </w:t>
      </w:r>
    </w:p>
    <w:p w:rsidR="00D57B1B" w:rsidRPr="00D57B1B" w:rsidRDefault="00D57B1B" w:rsidP="00D57B1B">
      <w:pPr>
        <w:rPr>
          <w:rFonts w:ascii="Garamond" w:hAnsi="Garamond"/>
          <w:bCs/>
          <w:color w:val="0D0D0D" w:themeColor="text1" w:themeTint="F2"/>
          <w:lang w:val="en-IE"/>
        </w:rPr>
      </w:pPr>
      <w:r w:rsidRPr="00D57B1B">
        <w:rPr>
          <w:rFonts w:ascii="Garamond" w:hAnsi="Garamond"/>
          <w:bCs/>
          <w:color w:val="0D0D0D" w:themeColor="text1" w:themeTint="F2"/>
          <w:lang w:val="en-IE"/>
        </w:rPr>
        <w:t>Staff will ensure that any data being used will be kept safe and secure.</w:t>
      </w:r>
    </w:p>
    <w:p w:rsidR="00D57B1B" w:rsidRPr="00D57B1B" w:rsidRDefault="00D57B1B" w:rsidP="00D57B1B">
      <w:pPr>
        <w:rPr>
          <w:rFonts w:ascii="Garamond" w:hAnsi="Garamond"/>
          <w:bCs/>
          <w:color w:val="0D0D0D" w:themeColor="text1" w:themeTint="F2"/>
          <w:lang w:val="en-IE"/>
        </w:rPr>
      </w:pPr>
      <w:r w:rsidRPr="00D57B1B">
        <w:rPr>
          <w:rFonts w:ascii="Garamond" w:hAnsi="Garamond"/>
          <w:bCs/>
          <w:color w:val="0D0D0D" w:themeColor="text1" w:themeTint="F2"/>
          <w:lang w:val="en-IE"/>
        </w:rPr>
        <w:t> </w:t>
      </w:r>
    </w:p>
    <w:p w:rsidR="00D57B1B" w:rsidRDefault="00D57B1B" w:rsidP="00D57B1B">
      <w:pPr>
        <w:rPr>
          <w:rFonts w:ascii="Garamond" w:hAnsi="Garamond"/>
          <w:b/>
          <w:bCs/>
          <w:color w:val="0D0D0D" w:themeColor="text1" w:themeTint="F2"/>
          <w:lang w:val="en-IE"/>
        </w:rPr>
      </w:pPr>
      <w:r w:rsidRPr="00D57B1B">
        <w:rPr>
          <w:rFonts w:ascii="Garamond" w:hAnsi="Garamond"/>
          <w:b/>
          <w:bCs/>
          <w:color w:val="0D0D0D" w:themeColor="text1" w:themeTint="F2"/>
          <w:lang w:val="en-IE"/>
        </w:rPr>
        <w:t>Guidelines for parents</w:t>
      </w:r>
    </w:p>
    <w:p w:rsidR="00186C6F" w:rsidRPr="00D57B1B" w:rsidRDefault="00186C6F" w:rsidP="00D57B1B">
      <w:pPr>
        <w:rPr>
          <w:rFonts w:ascii="Garamond" w:hAnsi="Garamond"/>
          <w:bCs/>
          <w:color w:val="0D0D0D" w:themeColor="text1" w:themeTint="F2"/>
          <w:lang w:val="en-IE"/>
        </w:rPr>
      </w:pPr>
    </w:p>
    <w:p w:rsidR="00D57B1B" w:rsidRPr="00D57B1B" w:rsidRDefault="00D57B1B" w:rsidP="00D57B1B">
      <w:pPr>
        <w:rPr>
          <w:rFonts w:ascii="Garamond" w:hAnsi="Garamond"/>
          <w:bCs/>
          <w:color w:val="0D0D0D" w:themeColor="text1" w:themeTint="F2"/>
          <w:lang w:val="en-IE"/>
        </w:rPr>
      </w:pPr>
      <w:r w:rsidRPr="00D57B1B">
        <w:rPr>
          <w:rFonts w:ascii="Garamond" w:hAnsi="Garamond"/>
          <w:bCs/>
          <w:color w:val="0D0D0D" w:themeColor="text1" w:themeTint="F2"/>
          <w:lang w:val="en-IE"/>
        </w:rPr>
        <w:t xml:space="preserve">The school office is contactable on 042-9331975 throughout any the school closure. </w:t>
      </w:r>
      <w:proofErr w:type="gramStart"/>
      <w:r w:rsidRPr="00D57B1B">
        <w:rPr>
          <w:rFonts w:ascii="Garamond" w:hAnsi="Garamond"/>
          <w:bCs/>
          <w:color w:val="0D0D0D" w:themeColor="text1" w:themeTint="F2"/>
          <w:lang w:val="en-IE"/>
        </w:rPr>
        <w:t>However</w:t>
      </w:r>
      <w:proofErr w:type="gramEnd"/>
      <w:r w:rsidRPr="00D57B1B">
        <w:rPr>
          <w:rFonts w:ascii="Garamond" w:hAnsi="Garamond"/>
          <w:bCs/>
          <w:color w:val="0D0D0D" w:themeColor="text1" w:themeTint="F2"/>
          <w:lang w:val="en-IE"/>
        </w:rPr>
        <w:t xml:space="preserve"> it is preferable that any contact is made through email to the school or teachers.</w:t>
      </w:r>
    </w:p>
    <w:p w:rsidR="00D57B1B" w:rsidRPr="00D57B1B" w:rsidRDefault="00D57B1B" w:rsidP="00D57B1B">
      <w:pPr>
        <w:rPr>
          <w:rFonts w:ascii="Garamond" w:hAnsi="Garamond"/>
          <w:bCs/>
          <w:color w:val="0D0D0D" w:themeColor="text1" w:themeTint="F2"/>
          <w:lang w:val="en-IE"/>
        </w:rPr>
      </w:pPr>
      <w:r w:rsidRPr="00D57B1B">
        <w:rPr>
          <w:rFonts w:ascii="Garamond" w:hAnsi="Garamond"/>
          <w:bCs/>
          <w:color w:val="0D0D0D" w:themeColor="text1" w:themeTint="F2"/>
          <w:lang w:val="en-IE"/>
        </w:rPr>
        <w:t xml:space="preserve">Staff members can be contacted through </w:t>
      </w:r>
      <w:proofErr w:type="gramStart"/>
      <w:r w:rsidRPr="00D57B1B">
        <w:rPr>
          <w:rFonts w:ascii="Garamond" w:hAnsi="Garamond"/>
          <w:bCs/>
          <w:color w:val="0D0D0D" w:themeColor="text1" w:themeTint="F2"/>
          <w:lang w:val="en-IE"/>
        </w:rPr>
        <w:t>their</w:t>
      </w:r>
      <w:proofErr w:type="gramEnd"/>
      <w:r w:rsidRPr="00D57B1B">
        <w:rPr>
          <w:rFonts w:ascii="Garamond" w:hAnsi="Garamond"/>
          <w:bCs/>
          <w:color w:val="0D0D0D" w:themeColor="text1" w:themeTint="F2"/>
          <w:lang w:val="en-IE"/>
        </w:rPr>
        <w:t xml:space="preserve"> @redeemergirlsns.ie email addresses. </w:t>
      </w:r>
    </w:p>
    <w:p w:rsidR="00D57B1B" w:rsidRDefault="00D57B1B" w:rsidP="00D57B1B">
      <w:pPr>
        <w:rPr>
          <w:rFonts w:ascii="Garamond" w:hAnsi="Garamond"/>
          <w:bCs/>
          <w:color w:val="0D0D0D" w:themeColor="text1" w:themeTint="F2"/>
          <w:lang w:val="en-IE"/>
        </w:rPr>
      </w:pPr>
    </w:p>
    <w:p w:rsidR="00D57B1B" w:rsidRPr="00D57B1B" w:rsidRDefault="00D57B1B" w:rsidP="00D57B1B">
      <w:pPr>
        <w:rPr>
          <w:rFonts w:ascii="Garamond" w:hAnsi="Garamond"/>
          <w:b/>
          <w:bCs/>
          <w:color w:val="0D0D0D" w:themeColor="text1" w:themeTint="F2"/>
          <w:lang w:val="en-IE"/>
        </w:rPr>
      </w:pPr>
      <w:r w:rsidRPr="00D57B1B">
        <w:rPr>
          <w:rFonts w:ascii="Garamond" w:hAnsi="Garamond"/>
          <w:b/>
          <w:bCs/>
          <w:color w:val="0D0D0D" w:themeColor="text1" w:themeTint="F2"/>
          <w:lang w:val="en-IE"/>
        </w:rPr>
        <w:t>Online Learning</w:t>
      </w:r>
    </w:p>
    <w:p w:rsidR="00D57B1B" w:rsidRPr="00D57B1B" w:rsidRDefault="00D57B1B" w:rsidP="00D57B1B">
      <w:pPr>
        <w:rPr>
          <w:rFonts w:ascii="Garamond" w:hAnsi="Garamond"/>
          <w:bCs/>
          <w:color w:val="0D0D0D" w:themeColor="text1" w:themeTint="F2"/>
          <w:lang w:val="en-IE"/>
        </w:rPr>
      </w:pPr>
      <w:r w:rsidRPr="00D57B1B">
        <w:rPr>
          <w:rFonts w:ascii="Garamond" w:hAnsi="Garamond"/>
          <w:bCs/>
          <w:color w:val="0D0D0D" w:themeColor="text1" w:themeTint="F2"/>
          <w:lang w:val="en-IE"/>
        </w:rPr>
        <w:t>Any data that is published including contact details etc. on Google Classroom</w:t>
      </w:r>
      <w:r>
        <w:rPr>
          <w:rFonts w:ascii="Garamond" w:hAnsi="Garamond"/>
          <w:bCs/>
          <w:color w:val="0D0D0D" w:themeColor="text1" w:themeTint="F2"/>
          <w:lang w:val="en-IE"/>
        </w:rPr>
        <w:t xml:space="preserve"> or any other platform</w:t>
      </w:r>
      <w:r w:rsidRPr="00D57B1B">
        <w:rPr>
          <w:rFonts w:ascii="Garamond" w:hAnsi="Garamond"/>
          <w:bCs/>
          <w:color w:val="0D0D0D" w:themeColor="text1" w:themeTint="F2"/>
          <w:lang w:val="en-IE"/>
        </w:rPr>
        <w:t xml:space="preserve"> is not to be shared beyond the school online platform without the express permission of the school and/or the owner of the data.</w:t>
      </w:r>
      <w:r>
        <w:rPr>
          <w:rFonts w:ascii="Garamond" w:hAnsi="Garamond"/>
          <w:bCs/>
          <w:color w:val="0D0D0D" w:themeColor="text1" w:themeTint="F2"/>
          <w:lang w:val="en-IE"/>
        </w:rPr>
        <w:t xml:space="preserve"> Pleases see our A</w:t>
      </w:r>
      <w:r w:rsidR="00186C6F">
        <w:rPr>
          <w:rFonts w:ascii="Garamond" w:hAnsi="Garamond"/>
          <w:bCs/>
          <w:color w:val="0D0D0D" w:themeColor="text1" w:themeTint="F2"/>
          <w:lang w:val="en-IE"/>
        </w:rPr>
        <w:t>cceptable Use Po</w:t>
      </w:r>
      <w:r>
        <w:rPr>
          <w:rFonts w:ascii="Garamond" w:hAnsi="Garamond"/>
          <w:bCs/>
          <w:color w:val="0D0D0D" w:themeColor="text1" w:themeTint="F2"/>
          <w:lang w:val="en-IE"/>
        </w:rPr>
        <w:t xml:space="preserve">licy </w:t>
      </w:r>
    </w:p>
    <w:p w:rsidR="00D57B1B" w:rsidRPr="00D57B1B" w:rsidRDefault="00D57B1B" w:rsidP="00D57B1B">
      <w:pPr>
        <w:rPr>
          <w:rFonts w:ascii="Garamond" w:hAnsi="Garamond"/>
          <w:bCs/>
          <w:color w:val="0D0D0D" w:themeColor="text1" w:themeTint="F2"/>
          <w:lang w:val="en-IE"/>
        </w:rPr>
      </w:pPr>
      <w:r w:rsidRPr="00D57B1B">
        <w:rPr>
          <w:rFonts w:ascii="Garamond" w:hAnsi="Garamond"/>
          <w:bCs/>
          <w:color w:val="0D0D0D" w:themeColor="text1" w:themeTint="F2"/>
          <w:lang w:val="en-IE"/>
        </w:rPr>
        <w:t> </w:t>
      </w:r>
    </w:p>
    <w:p w:rsidR="00D57B1B" w:rsidRPr="00D57B1B" w:rsidRDefault="00D57B1B" w:rsidP="00D57B1B">
      <w:pPr>
        <w:rPr>
          <w:rFonts w:ascii="Garamond" w:hAnsi="Garamond"/>
          <w:bCs/>
          <w:color w:val="0D0D0D" w:themeColor="text1" w:themeTint="F2"/>
          <w:lang w:val="en-IE"/>
        </w:rPr>
      </w:pPr>
      <w:r w:rsidRPr="00D57B1B">
        <w:rPr>
          <w:rFonts w:ascii="Garamond" w:hAnsi="Garamond"/>
          <w:bCs/>
          <w:color w:val="0D0D0D" w:themeColor="text1" w:themeTint="F2"/>
          <w:lang w:val="en-IE"/>
        </w:rPr>
        <w:t xml:space="preserve">The policy was ratified by the Board of Management of Redeemer Girls </w:t>
      </w:r>
      <w:proofErr w:type="gramStart"/>
      <w:r w:rsidRPr="00D57B1B">
        <w:rPr>
          <w:rFonts w:ascii="Garamond" w:hAnsi="Garamond"/>
          <w:bCs/>
          <w:color w:val="0D0D0D" w:themeColor="text1" w:themeTint="F2"/>
          <w:lang w:val="en-IE"/>
        </w:rPr>
        <w:t>School  on</w:t>
      </w:r>
      <w:proofErr w:type="gramEnd"/>
      <w:r w:rsidRPr="00D57B1B">
        <w:rPr>
          <w:rFonts w:ascii="Garamond" w:hAnsi="Garamond"/>
          <w:bCs/>
          <w:color w:val="0D0D0D" w:themeColor="text1" w:themeTint="F2"/>
          <w:lang w:val="en-IE"/>
        </w:rPr>
        <w:t xml:space="preserve"> October 12</w:t>
      </w:r>
      <w:r w:rsidRPr="00D57B1B">
        <w:rPr>
          <w:rFonts w:ascii="Garamond" w:hAnsi="Garamond"/>
          <w:bCs/>
          <w:color w:val="0D0D0D" w:themeColor="text1" w:themeTint="F2"/>
          <w:vertAlign w:val="superscript"/>
          <w:lang w:val="en-IE"/>
        </w:rPr>
        <w:t>th</w:t>
      </w:r>
      <w:r w:rsidRPr="00D57B1B">
        <w:rPr>
          <w:rFonts w:ascii="Garamond" w:hAnsi="Garamond"/>
          <w:bCs/>
          <w:color w:val="0D0D0D" w:themeColor="text1" w:themeTint="F2"/>
          <w:lang w:val="en-IE"/>
        </w:rPr>
        <w:t xml:space="preserve">  2020. It will be reviewed on a cyclical basic or as the need arises.</w:t>
      </w:r>
    </w:p>
    <w:p w:rsidR="00D57B1B" w:rsidRPr="00D57B1B" w:rsidRDefault="00D57B1B" w:rsidP="00D57B1B">
      <w:pPr>
        <w:rPr>
          <w:rFonts w:ascii="Garamond" w:hAnsi="Garamond"/>
          <w:bCs/>
          <w:color w:val="0D0D0D" w:themeColor="text1" w:themeTint="F2"/>
          <w:lang w:val="en-IE"/>
        </w:rPr>
      </w:pPr>
    </w:p>
    <w:p w:rsidR="00D57B1B" w:rsidRPr="00D57B1B" w:rsidRDefault="00D57B1B" w:rsidP="00D57B1B">
      <w:pPr>
        <w:rPr>
          <w:rFonts w:ascii="Garamond" w:hAnsi="Garamond"/>
          <w:bCs/>
          <w:color w:val="0D0D0D" w:themeColor="text1" w:themeTint="F2"/>
          <w:lang w:val="en-IE"/>
        </w:rPr>
      </w:pPr>
    </w:p>
    <w:p w:rsidR="00D57B1B" w:rsidRPr="00D57B1B" w:rsidRDefault="00D57B1B" w:rsidP="00D57B1B">
      <w:pPr>
        <w:rPr>
          <w:rFonts w:ascii="Garamond" w:hAnsi="Garamond"/>
          <w:bCs/>
          <w:color w:val="0D0D0D" w:themeColor="text1" w:themeTint="F2"/>
          <w:lang w:val="en-IE"/>
        </w:rPr>
      </w:pPr>
    </w:p>
    <w:p w:rsidR="00D57B1B" w:rsidRPr="00D57B1B" w:rsidRDefault="00D57B1B" w:rsidP="00D57B1B">
      <w:pPr>
        <w:rPr>
          <w:rFonts w:ascii="Garamond" w:hAnsi="Garamond"/>
          <w:bCs/>
          <w:color w:val="0D0D0D" w:themeColor="text1" w:themeTint="F2"/>
          <w:lang w:val="en-IE"/>
        </w:rPr>
      </w:pPr>
    </w:p>
    <w:p w:rsidR="00D57B1B" w:rsidRPr="00D57B1B" w:rsidRDefault="00D57B1B" w:rsidP="00D57B1B">
      <w:pPr>
        <w:rPr>
          <w:rFonts w:ascii="Garamond" w:hAnsi="Garamond"/>
          <w:bCs/>
          <w:color w:val="0D0D0D" w:themeColor="text1" w:themeTint="F2"/>
          <w:lang w:val="en-IE"/>
        </w:rPr>
      </w:pPr>
      <w:r w:rsidRPr="00D57B1B">
        <w:rPr>
          <w:rFonts w:ascii="Garamond" w:hAnsi="Garamond"/>
          <w:b/>
          <w:bCs/>
          <w:color w:val="0D0D0D" w:themeColor="text1" w:themeTint="F2"/>
          <w:lang w:val="en-IE"/>
        </w:rPr>
        <w:t>Signed: </w:t>
      </w:r>
      <w:r w:rsidRPr="00D57B1B">
        <w:rPr>
          <w:rFonts w:ascii="Garamond" w:hAnsi="Garamond"/>
          <w:bCs/>
          <w:color w:val="0D0D0D" w:themeColor="text1" w:themeTint="F2"/>
          <w:lang w:val="en-IE"/>
        </w:rPr>
        <w:t>Mr. Thomas Fox                               </w:t>
      </w:r>
      <w:r w:rsidRPr="00D57B1B">
        <w:rPr>
          <w:rFonts w:ascii="Garamond" w:hAnsi="Garamond"/>
          <w:b/>
          <w:bCs/>
          <w:color w:val="0D0D0D" w:themeColor="text1" w:themeTint="F2"/>
          <w:lang w:val="en-IE"/>
        </w:rPr>
        <w:t>Signed:</w:t>
      </w:r>
      <w:r w:rsidRPr="00D57B1B">
        <w:rPr>
          <w:rFonts w:ascii="Garamond" w:hAnsi="Garamond"/>
          <w:bCs/>
          <w:color w:val="0D0D0D" w:themeColor="text1" w:themeTint="F2"/>
          <w:lang w:val="en-IE"/>
        </w:rPr>
        <w:t xml:space="preserve"> Patrick O’Rourke</w:t>
      </w:r>
    </w:p>
    <w:p w:rsidR="00D57B1B" w:rsidRPr="00D57B1B" w:rsidRDefault="00D57B1B" w:rsidP="00D57B1B">
      <w:pPr>
        <w:rPr>
          <w:rFonts w:ascii="Garamond" w:hAnsi="Garamond"/>
          <w:bCs/>
          <w:color w:val="0D0D0D" w:themeColor="text1" w:themeTint="F2"/>
          <w:lang w:val="en-IE"/>
        </w:rPr>
      </w:pPr>
      <w:r w:rsidRPr="00D57B1B">
        <w:rPr>
          <w:rFonts w:ascii="Garamond" w:hAnsi="Garamond"/>
          <w:bCs/>
          <w:color w:val="0D0D0D" w:themeColor="text1" w:themeTint="F2"/>
          <w:lang w:val="en-IE"/>
        </w:rPr>
        <w:t>Chairperson of Board of Management</w:t>
      </w:r>
      <w:r w:rsidRPr="00D57B1B">
        <w:rPr>
          <w:rFonts w:ascii="Garamond" w:hAnsi="Garamond"/>
          <w:b/>
          <w:bCs/>
          <w:color w:val="0D0D0D" w:themeColor="text1" w:themeTint="F2"/>
          <w:lang w:val="en-IE"/>
        </w:rPr>
        <w:t>            </w:t>
      </w:r>
      <w:r w:rsidRPr="00D57B1B">
        <w:rPr>
          <w:rFonts w:ascii="Garamond" w:hAnsi="Garamond"/>
          <w:bCs/>
          <w:color w:val="0D0D0D" w:themeColor="text1" w:themeTint="F2"/>
          <w:lang w:val="en-IE"/>
        </w:rPr>
        <w:t>Principal/Secretary to the Board of Management</w:t>
      </w:r>
    </w:p>
    <w:p w:rsidR="002D147A" w:rsidRPr="00D57B1B" w:rsidRDefault="002D147A">
      <w:pPr>
        <w:rPr>
          <w:rFonts w:ascii="Garamond" w:hAnsi="Garamond"/>
          <w:bCs/>
          <w:color w:val="0D0D0D" w:themeColor="text1" w:themeTint="F2"/>
          <w:lang w:val="en-IE"/>
        </w:rPr>
      </w:pPr>
    </w:p>
    <w:sectPr w:rsidR="002D147A" w:rsidRPr="00D57B1B" w:rsidSect="00670DFE">
      <w:headerReference w:type="even" r:id="rId6"/>
      <w:headerReference w:type="default" r:id="rId7"/>
      <w:footerReference w:type="default" r:id="rId8"/>
      <w:pgSz w:w="11906" w:h="16838"/>
      <w:pgMar w:top="567" w:right="851" w:bottom="726" w:left="851"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9B2" w:rsidRDefault="002449B2" w:rsidP="00FB3BED">
      <w:r>
        <w:separator/>
      </w:r>
    </w:p>
  </w:endnote>
  <w:endnote w:type="continuationSeparator" w:id="0">
    <w:p w:rsidR="002449B2" w:rsidRDefault="002449B2" w:rsidP="00FB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AC" w:rsidRDefault="002449B2" w:rsidP="00BF4947">
    <w:pPr>
      <w:pStyle w:val="Footer"/>
      <w:tabs>
        <w:tab w:val="clear" w:pos="4513"/>
        <w:tab w:val="clear" w:pos="9026"/>
        <w:tab w:val="left" w:pos="1140"/>
      </w:tabs>
      <w:spacing w:line="276" w:lineRule="auto"/>
      <w:rPr>
        <w:color w:val="2E74B5" w:themeColor="accent1" w:themeShade="BF"/>
      </w:rPr>
    </w:pPr>
  </w:p>
  <w:p w:rsidR="004339AC" w:rsidRDefault="002449B2" w:rsidP="00437CA3">
    <w:pPr>
      <w:pStyle w:val="Footer"/>
      <w:tabs>
        <w:tab w:val="clear" w:pos="4513"/>
        <w:tab w:val="clear" w:pos="9026"/>
        <w:tab w:val="left" w:pos="1140"/>
      </w:tabs>
    </w:pPr>
  </w:p>
  <w:p w:rsidR="004339AC" w:rsidRDefault="002449B2" w:rsidP="00437CA3">
    <w:pPr>
      <w:pStyle w:val="Footer"/>
      <w:tabs>
        <w:tab w:val="clear" w:pos="4513"/>
        <w:tab w:val="clear" w:pos="9026"/>
        <w:tab w:val="left" w:pos="11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9B2" w:rsidRDefault="002449B2" w:rsidP="00FB3BED">
      <w:r>
        <w:separator/>
      </w:r>
    </w:p>
  </w:footnote>
  <w:footnote w:type="continuationSeparator" w:id="0">
    <w:p w:rsidR="002449B2" w:rsidRDefault="002449B2" w:rsidP="00FB3B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AC" w:rsidRDefault="00FB5AB9">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AC" w:rsidRDefault="00FB5AB9" w:rsidP="00710715">
    <w:pPr>
      <w:pStyle w:val="Header"/>
      <w:jc w:val="center"/>
    </w:pPr>
    <w:r>
      <w:rPr>
        <w:noProof/>
        <w:color w:val="3366FF"/>
        <w:lang w:val="en-IE" w:eastAsia="en-IE"/>
      </w:rPr>
      <w:drawing>
        <wp:inline distT="0" distB="0" distL="0" distR="0" wp14:anchorId="6F2F233F" wp14:editId="7E68094A">
          <wp:extent cx="1073805" cy="1114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EEMER GIRLS SCHOOL NAVY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075" cy="11147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1B"/>
    <w:rsid w:val="00186C6F"/>
    <w:rsid w:val="002449B2"/>
    <w:rsid w:val="002D147A"/>
    <w:rsid w:val="0044517D"/>
    <w:rsid w:val="007C5CDD"/>
    <w:rsid w:val="00D57B1B"/>
    <w:rsid w:val="00FB3BED"/>
    <w:rsid w:val="00FB5A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A85DC"/>
  <w15:chartTrackingRefBased/>
  <w15:docId w15:val="{9A7C51FB-FB71-496E-96E5-B8BF00CF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ED"/>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FB3BED"/>
    <w:pPr>
      <w:keepNext/>
      <w:outlineLvl w:val="4"/>
    </w:pPr>
    <w:rPr>
      <w:b/>
      <w:bCs/>
      <w:color w:val="333399"/>
      <w:lang w:val="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B3BED"/>
    <w:rPr>
      <w:rFonts w:ascii="Times New Roman" w:eastAsia="Times New Roman" w:hAnsi="Times New Roman" w:cs="Times New Roman"/>
      <w:b/>
      <w:bCs/>
      <w:color w:val="333399"/>
      <w:sz w:val="24"/>
      <w:szCs w:val="24"/>
    </w:rPr>
  </w:style>
  <w:style w:type="character" w:styleId="Hyperlink">
    <w:name w:val="Hyperlink"/>
    <w:basedOn w:val="DefaultParagraphFont"/>
    <w:rsid w:val="00FB3BED"/>
    <w:rPr>
      <w:color w:val="0000FF"/>
      <w:u w:val="single"/>
    </w:rPr>
  </w:style>
  <w:style w:type="paragraph" w:styleId="Header">
    <w:name w:val="header"/>
    <w:basedOn w:val="Normal"/>
    <w:link w:val="HeaderChar"/>
    <w:uiPriority w:val="99"/>
    <w:rsid w:val="00FB3BED"/>
    <w:pPr>
      <w:tabs>
        <w:tab w:val="center" w:pos="4513"/>
        <w:tab w:val="right" w:pos="9026"/>
      </w:tabs>
    </w:pPr>
  </w:style>
  <w:style w:type="character" w:customStyle="1" w:styleId="HeaderChar">
    <w:name w:val="Header Char"/>
    <w:basedOn w:val="DefaultParagraphFont"/>
    <w:link w:val="Header"/>
    <w:uiPriority w:val="99"/>
    <w:rsid w:val="00FB3BED"/>
    <w:rPr>
      <w:rFonts w:ascii="Times New Roman" w:eastAsia="Times New Roman" w:hAnsi="Times New Roman" w:cs="Times New Roman"/>
      <w:sz w:val="24"/>
      <w:szCs w:val="24"/>
      <w:lang w:val="en-GB"/>
    </w:rPr>
  </w:style>
  <w:style w:type="paragraph" w:styleId="Footer">
    <w:name w:val="footer"/>
    <w:basedOn w:val="Normal"/>
    <w:link w:val="FooterChar"/>
    <w:uiPriority w:val="99"/>
    <w:rsid w:val="00FB3BED"/>
    <w:pPr>
      <w:tabs>
        <w:tab w:val="center" w:pos="4513"/>
        <w:tab w:val="right" w:pos="9026"/>
      </w:tabs>
    </w:pPr>
  </w:style>
  <w:style w:type="character" w:customStyle="1" w:styleId="FooterChar">
    <w:name w:val="Footer Char"/>
    <w:basedOn w:val="DefaultParagraphFont"/>
    <w:link w:val="Footer"/>
    <w:uiPriority w:val="99"/>
    <w:rsid w:val="00FB3BE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3635">
      <w:bodyDiv w:val="1"/>
      <w:marLeft w:val="0"/>
      <w:marRight w:val="0"/>
      <w:marTop w:val="0"/>
      <w:marBottom w:val="0"/>
      <w:divBdr>
        <w:top w:val="none" w:sz="0" w:space="0" w:color="auto"/>
        <w:left w:val="none" w:sz="0" w:space="0" w:color="auto"/>
        <w:bottom w:val="none" w:sz="0" w:space="0" w:color="auto"/>
        <w:right w:val="none" w:sz="0" w:space="0" w:color="auto"/>
      </w:divBdr>
    </w:div>
    <w:div w:id="20717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Documents\Custom%20Office%20Templates\letterhead%20no%20details%20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no details 2020</Template>
  <TotalTime>14</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 o'rourke</cp:lastModifiedBy>
  <cp:revision>1</cp:revision>
  <dcterms:created xsi:type="dcterms:W3CDTF">2020-10-09T13:15:00Z</dcterms:created>
  <dcterms:modified xsi:type="dcterms:W3CDTF">2020-10-09T13:29:00Z</dcterms:modified>
</cp:coreProperties>
</file>